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DA" w:rsidRDefault="008601DA" w:rsidP="003D30A9">
      <w:pPr>
        <w:jc w:val="both"/>
      </w:pPr>
    </w:p>
    <w:p w:rsidR="00CF7211" w:rsidRDefault="00CF7211" w:rsidP="003D30A9">
      <w:pPr>
        <w:jc w:val="both"/>
      </w:pPr>
    </w:p>
    <w:p w:rsidR="001F6F66" w:rsidRPr="001F6F66" w:rsidRDefault="00CF7211" w:rsidP="000B3366">
      <w:pPr>
        <w:jc w:val="center"/>
        <w:rPr>
          <w:b/>
          <w:sz w:val="36"/>
          <w:szCs w:val="36"/>
        </w:rPr>
      </w:pPr>
      <w:r w:rsidRPr="001F6F66">
        <w:rPr>
          <w:b/>
          <w:sz w:val="36"/>
          <w:szCs w:val="36"/>
        </w:rPr>
        <w:t>VŒUX</w:t>
      </w:r>
      <w:r w:rsidR="001F6F66" w:rsidRPr="001F6F66">
        <w:rPr>
          <w:b/>
          <w:sz w:val="36"/>
          <w:szCs w:val="36"/>
        </w:rPr>
        <w:t xml:space="preserve"> DU CDEN DU 15 OCTOBRE 2018</w:t>
      </w:r>
    </w:p>
    <w:p w:rsidR="00CF7211" w:rsidRDefault="006D5B63" w:rsidP="000B3366">
      <w:pPr>
        <w:jc w:val="center"/>
      </w:pPr>
      <w:r>
        <w:t>DES REPRESENTANTS</w:t>
      </w:r>
      <w:r w:rsidR="005C2104">
        <w:t xml:space="preserve"> </w:t>
      </w:r>
      <w:r w:rsidR="00E811F5">
        <w:t xml:space="preserve">des parents </w:t>
      </w:r>
      <w:proofErr w:type="spellStart"/>
      <w:r w:rsidR="00E811F5">
        <w:t>FCPE</w:t>
      </w:r>
      <w:proofErr w:type="spellEnd"/>
      <w:r w:rsidR="00E811F5">
        <w:t xml:space="preserve"> et des enseignants FSU, FO, </w:t>
      </w:r>
      <w:proofErr w:type="spellStart"/>
      <w:r w:rsidR="00E811F5">
        <w:t>UNSA</w:t>
      </w:r>
      <w:proofErr w:type="spellEnd"/>
      <w:r w:rsidR="00E811F5">
        <w:t xml:space="preserve">, CFDT </w:t>
      </w:r>
    </w:p>
    <w:p w:rsidR="001F6F66" w:rsidRDefault="001F6F66" w:rsidP="003D30A9">
      <w:pPr>
        <w:jc w:val="both"/>
      </w:pPr>
    </w:p>
    <w:p w:rsidR="001F6F66" w:rsidRDefault="001F6F66" w:rsidP="000B3366">
      <w:pPr>
        <w:jc w:val="center"/>
      </w:pPr>
      <w:r>
        <w:t>Nous</w:t>
      </w:r>
      <w:r w:rsidR="000B53A2">
        <w:t>,</w:t>
      </w:r>
      <w:r>
        <w:t xml:space="preserve"> membres du CDEN refusons la fermeture et la fusion du Collège Yolande d’Anjou à Saumur.</w:t>
      </w:r>
    </w:p>
    <w:p w:rsidR="001F6F66" w:rsidRDefault="001F6F66" w:rsidP="003D30A9">
      <w:pPr>
        <w:jc w:val="both"/>
      </w:pPr>
      <w:bookmarkStart w:id="0" w:name="_GoBack"/>
      <w:bookmarkEnd w:id="0"/>
    </w:p>
    <w:p w:rsidR="003D30A9" w:rsidRPr="003D30A9" w:rsidRDefault="003D30A9" w:rsidP="003D30A9">
      <w:pPr>
        <w:jc w:val="both"/>
        <w:rPr>
          <w:b/>
          <w:sz w:val="52"/>
          <w:szCs w:val="52"/>
        </w:rPr>
      </w:pPr>
      <w:r w:rsidRPr="003D30A9">
        <w:rPr>
          <w:b/>
          <w:sz w:val="52"/>
          <w:szCs w:val="52"/>
        </w:rPr>
        <w:t>NON</w:t>
      </w:r>
    </w:p>
    <w:p w:rsidR="005C2104" w:rsidRDefault="005C2104" w:rsidP="003D30A9">
      <w:pPr>
        <w:pStyle w:val="Paragraphedeliste"/>
        <w:numPr>
          <w:ilvl w:val="0"/>
          <w:numId w:val="1"/>
        </w:numPr>
        <w:jc w:val="both"/>
      </w:pPr>
      <w:r w:rsidRPr="003D30A9">
        <w:rPr>
          <w:b/>
        </w:rPr>
        <w:t>à la croyance aveugle dans des chiffres incertains</w:t>
      </w:r>
      <w:r w:rsidR="003D30A9">
        <w:t xml:space="preserve"> d’un cabinet financé par le décideur,</w:t>
      </w:r>
      <w:r>
        <w:t xml:space="preserve"> impactant l’image et l’avenir du territoire saumurois</w:t>
      </w:r>
      <w:r w:rsidR="003D30A9">
        <w:t xml:space="preserve"> déjà fortement éprouvé</w:t>
      </w:r>
      <w:r w:rsidR="000B3366">
        <w:t xml:space="preserve"> par </w:t>
      </w:r>
      <w:r w:rsidR="000B3366" w:rsidRPr="00D32395">
        <w:rPr>
          <w:b/>
        </w:rPr>
        <w:t>de</w:t>
      </w:r>
      <w:r w:rsidR="00D32395">
        <w:rPr>
          <w:b/>
        </w:rPr>
        <w:t xml:space="preserve"> récentes</w:t>
      </w:r>
      <w:r w:rsidR="000B3366" w:rsidRPr="00D32395">
        <w:rPr>
          <w:b/>
        </w:rPr>
        <w:t xml:space="preserve"> décisions du conseil départemental</w:t>
      </w:r>
      <w:r w:rsidR="00F1403C" w:rsidRPr="00D32395">
        <w:rPr>
          <w:b/>
        </w:rPr>
        <w:t xml:space="preserve"> à l’instar de la substitution d</w:t>
      </w:r>
      <w:r w:rsidR="000B3366" w:rsidRPr="00D32395">
        <w:rPr>
          <w:b/>
        </w:rPr>
        <w:t>’accueil d’urgence de</w:t>
      </w:r>
      <w:r w:rsidR="00F1403C" w:rsidRPr="00D32395">
        <w:rPr>
          <w:b/>
        </w:rPr>
        <w:t>s</w:t>
      </w:r>
      <w:r w:rsidR="000B3366" w:rsidRPr="00D32395">
        <w:rPr>
          <w:b/>
        </w:rPr>
        <w:t xml:space="preserve"> enfants du Foyer des tourelles au profit d’une association confessionnelle, les apprentis d’</w:t>
      </w:r>
      <w:r w:rsidR="00F1403C" w:rsidRPr="00D32395">
        <w:rPr>
          <w:b/>
        </w:rPr>
        <w:t>A</w:t>
      </w:r>
      <w:r w:rsidR="000B3366" w:rsidRPr="00D32395">
        <w:rPr>
          <w:b/>
        </w:rPr>
        <w:t>uteuil</w:t>
      </w:r>
      <w:r w:rsidR="00D32395">
        <w:rPr>
          <w:b/>
        </w:rPr>
        <w:t>, dont les conséquences sont palpables.</w:t>
      </w:r>
    </w:p>
    <w:p w:rsidR="005C2104" w:rsidRPr="005C2104" w:rsidRDefault="005C2104" w:rsidP="003D30A9">
      <w:pPr>
        <w:pStyle w:val="Paragraphedeliste"/>
        <w:numPr>
          <w:ilvl w:val="0"/>
          <w:numId w:val="1"/>
        </w:numPr>
        <w:jc w:val="both"/>
      </w:pPr>
      <w:r w:rsidRPr="005C2104">
        <w:rPr>
          <w:b/>
        </w:rPr>
        <w:t>à la fermeture de l’unique cité scolaire</w:t>
      </w:r>
      <w:r w:rsidR="00066221">
        <w:rPr>
          <w:b/>
        </w:rPr>
        <w:t xml:space="preserve"> (collège-lycée)</w:t>
      </w:r>
      <w:r w:rsidRPr="005C2104">
        <w:rPr>
          <w:b/>
        </w:rPr>
        <w:t xml:space="preserve"> publique de Saumu</w:t>
      </w:r>
      <w:r w:rsidR="00066221">
        <w:rPr>
          <w:b/>
        </w:rPr>
        <w:t>r</w:t>
      </w:r>
    </w:p>
    <w:p w:rsidR="005C2104" w:rsidRPr="005C2104" w:rsidRDefault="005C2104" w:rsidP="003D30A9">
      <w:pPr>
        <w:pStyle w:val="Paragraphedeliste"/>
        <w:numPr>
          <w:ilvl w:val="1"/>
          <w:numId w:val="1"/>
        </w:numPr>
        <w:jc w:val="both"/>
        <w:rPr>
          <w:b/>
        </w:rPr>
      </w:pPr>
      <w:r>
        <w:t>Quid des investissements fait il y a deux ans par le conseil départemental et régional</w:t>
      </w:r>
      <w:r w:rsidR="00066221">
        <w:t xml:space="preserve"> pour la rénovation de la restauration.</w:t>
      </w:r>
      <w:r>
        <w:t> ?</w:t>
      </w:r>
    </w:p>
    <w:p w:rsidR="001F6F66" w:rsidRDefault="005C2104" w:rsidP="003D30A9">
      <w:pPr>
        <w:pStyle w:val="Paragraphedeliste"/>
        <w:numPr>
          <w:ilvl w:val="0"/>
          <w:numId w:val="1"/>
        </w:numPr>
        <w:jc w:val="both"/>
      </w:pPr>
      <w:r w:rsidRPr="00066221">
        <w:rPr>
          <w:b/>
        </w:rPr>
        <w:t>à la progression des collèges privés à Saumur</w:t>
      </w:r>
      <w:r>
        <w:t xml:space="preserve"> quand on annonce que le Collège Yolande d’Anjou à la mixité avérée et réussie verra entre 25 et 40% des élèves partir dans le privé</w:t>
      </w:r>
      <w:r w:rsidR="003D30A9">
        <w:t>.</w:t>
      </w:r>
    </w:p>
    <w:p w:rsidR="00066221" w:rsidRDefault="00066221" w:rsidP="003D30A9">
      <w:pPr>
        <w:pStyle w:val="Paragraphedeliste"/>
        <w:numPr>
          <w:ilvl w:val="0"/>
          <w:numId w:val="1"/>
        </w:numPr>
        <w:jc w:val="both"/>
      </w:pPr>
      <w:r w:rsidRPr="003D30A9">
        <w:rPr>
          <w:b/>
        </w:rPr>
        <w:t>au déplacement de la SEGPA du Centre</w:t>
      </w:r>
      <w:r w:rsidR="00D32395">
        <w:rPr>
          <w:b/>
        </w:rPr>
        <w:t>-</w:t>
      </w:r>
      <w:r w:rsidRPr="003D30A9">
        <w:rPr>
          <w:b/>
        </w:rPr>
        <w:t>ville</w:t>
      </w:r>
      <w:r>
        <w:t xml:space="preserve"> vers le secteur nord (</w:t>
      </w:r>
      <w:r w:rsidR="00D32395">
        <w:t>inaccessibles</w:t>
      </w:r>
      <w:r>
        <w:t xml:space="preserve"> aux familles), qui déplacera les élèves à besoins particuliers vers les classes ordinaires à l’image des choix précédemment faits.</w:t>
      </w:r>
    </w:p>
    <w:p w:rsidR="003D30A9" w:rsidRDefault="003D30A9" w:rsidP="003D30A9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B3366">
        <w:rPr>
          <w:b/>
        </w:rPr>
        <w:t>à l’impossibilité d’accueillir demain de nouveaux élèves dans les établissements publics</w:t>
      </w:r>
      <w:r w:rsidR="000B3366" w:rsidRPr="000B3366">
        <w:rPr>
          <w:b/>
        </w:rPr>
        <w:t>.</w:t>
      </w:r>
    </w:p>
    <w:p w:rsidR="00431A20" w:rsidRPr="0041757B" w:rsidRDefault="00431A20" w:rsidP="003D30A9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à une fusion </w:t>
      </w:r>
      <w:r w:rsidR="00D32395">
        <w:rPr>
          <w:b/>
        </w:rPr>
        <w:t xml:space="preserve">qui laissera de côté les plus fragiles </w:t>
      </w:r>
      <w:r w:rsidR="00D32395" w:rsidRPr="00D32395">
        <w:t>par une baisse de moyens déjà annoncés.</w:t>
      </w:r>
    </w:p>
    <w:p w:rsidR="0041757B" w:rsidRPr="0041757B" w:rsidRDefault="0041757B" w:rsidP="003D30A9">
      <w:pPr>
        <w:pStyle w:val="Paragraphedeliste"/>
        <w:numPr>
          <w:ilvl w:val="0"/>
          <w:numId w:val="1"/>
        </w:numPr>
        <w:jc w:val="both"/>
        <w:rPr>
          <w:b/>
        </w:rPr>
      </w:pPr>
      <w:r w:rsidRPr="0041757B">
        <w:rPr>
          <w:b/>
        </w:rPr>
        <w:t>à des élèves du primaire dans des locaux du collège</w:t>
      </w:r>
    </w:p>
    <w:p w:rsidR="003D30A9" w:rsidRDefault="003D30A9" w:rsidP="003D30A9">
      <w:pPr>
        <w:pStyle w:val="Paragraphedeliste"/>
        <w:jc w:val="both"/>
      </w:pPr>
    </w:p>
    <w:p w:rsidR="000B3366" w:rsidRPr="000B3366" w:rsidRDefault="003D30A9" w:rsidP="000B3366">
      <w:pPr>
        <w:jc w:val="both"/>
        <w:rPr>
          <w:b/>
          <w:sz w:val="52"/>
          <w:szCs w:val="52"/>
        </w:rPr>
      </w:pPr>
      <w:r w:rsidRPr="003D30A9">
        <w:rPr>
          <w:b/>
          <w:sz w:val="52"/>
          <w:szCs w:val="52"/>
        </w:rPr>
        <w:t xml:space="preserve">OUI </w:t>
      </w:r>
    </w:p>
    <w:p w:rsidR="005C2104" w:rsidRDefault="005C2104" w:rsidP="003D30A9">
      <w:pPr>
        <w:pStyle w:val="Paragraphedeliste"/>
        <w:numPr>
          <w:ilvl w:val="0"/>
          <w:numId w:val="1"/>
        </w:numPr>
        <w:jc w:val="both"/>
      </w:pPr>
      <w:r>
        <w:t xml:space="preserve">à la </w:t>
      </w:r>
      <w:r w:rsidRPr="000B3366">
        <w:rPr>
          <w:b/>
        </w:rPr>
        <w:t>conservation du seul collège</w:t>
      </w:r>
      <w:r w:rsidR="00066221" w:rsidRPr="000B3366">
        <w:rPr>
          <w:b/>
        </w:rPr>
        <w:t xml:space="preserve"> public</w:t>
      </w:r>
      <w:r w:rsidRPr="000B3366">
        <w:rPr>
          <w:b/>
        </w:rPr>
        <w:t xml:space="preserve"> de centre</w:t>
      </w:r>
      <w:r w:rsidR="00F1403C">
        <w:rPr>
          <w:b/>
        </w:rPr>
        <w:t>-</w:t>
      </w:r>
      <w:r w:rsidRPr="000B3366">
        <w:rPr>
          <w:b/>
        </w:rPr>
        <w:t>ville</w:t>
      </w:r>
      <w:r w:rsidR="000B3366">
        <w:t>, Yolande d’Anjou, hautement symbolique.</w:t>
      </w:r>
    </w:p>
    <w:p w:rsidR="005C2104" w:rsidRDefault="005C2104" w:rsidP="003D30A9">
      <w:pPr>
        <w:pStyle w:val="Paragraphedeliste"/>
        <w:numPr>
          <w:ilvl w:val="0"/>
          <w:numId w:val="1"/>
        </w:numPr>
        <w:jc w:val="both"/>
      </w:pPr>
      <w:r>
        <w:t xml:space="preserve">à la </w:t>
      </w:r>
      <w:r w:rsidRPr="000B3366">
        <w:rPr>
          <w:b/>
        </w:rPr>
        <w:t>conservation des projets d’ampleur régional</w:t>
      </w:r>
      <w:r w:rsidR="00066221">
        <w:t>, tel que la classe à horaire aménagée art plastique possible uniquement au sein de la cité scolaire avec accès au seul internat.</w:t>
      </w:r>
    </w:p>
    <w:p w:rsidR="00066221" w:rsidRDefault="00066221" w:rsidP="003D30A9">
      <w:pPr>
        <w:pStyle w:val="Paragraphedeliste"/>
        <w:numPr>
          <w:ilvl w:val="0"/>
          <w:numId w:val="1"/>
        </w:numPr>
        <w:jc w:val="both"/>
      </w:pPr>
      <w:r>
        <w:t xml:space="preserve">à la </w:t>
      </w:r>
      <w:r w:rsidRPr="000B3366">
        <w:rPr>
          <w:b/>
        </w:rPr>
        <w:t>confiance dans les équipes éducatives motivées</w:t>
      </w:r>
      <w:r>
        <w:t xml:space="preserve"> qui permettent une remontée des effectifs.</w:t>
      </w:r>
    </w:p>
    <w:p w:rsidR="003D30A9" w:rsidRDefault="000B53A2" w:rsidP="003D30A9">
      <w:pPr>
        <w:pStyle w:val="Paragraphedeliste"/>
        <w:numPr>
          <w:ilvl w:val="0"/>
          <w:numId w:val="1"/>
        </w:numPr>
        <w:jc w:val="both"/>
      </w:pPr>
      <w:r>
        <w:t>à</w:t>
      </w:r>
      <w:r w:rsidR="003D30A9">
        <w:t xml:space="preserve"> la réussite éducative et à l’accompagnement de tous les élèves dans les meilleures conditions d’accueil</w:t>
      </w:r>
    </w:p>
    <w:p w:rsidR="005C2104" w:rsidRPr="0041757B" w:rsidRDefault="0041757B" w:rsidP="003D30A9">
      <w:pPr>
        <w:jc w:val="both"/>
        <w:rPr>
          <w:b/>
        </w:rPr>
      </w:pPr>
      <w:r w:rsidRPr="0041757B">
        <w:rPr>
          <w:b/>
        </w:rPr>
        <w:t>Le Conseil départemental</w:t>
      </w:r>
      <w:r w:rsidR="005C2104" w:rsidRPr="0041757B">
        <w:rPr>
          <w:b/>
        </w:rPr>
        <w:t>, à l’instar d’autres départements comme la Loire Atlantique</w:t>
      </w:r>
      <w:r w:rsidRPr="0041757B">
        <w:rPr>
          <w:b/>
        </w:rPr>
        <w:t>,</w:t>
      </w:r>
      <w:r w:rsidR="005C2104" w:rsidRPr="0041757B">
        <w:rPr>
          <w:b/>
        </w:rPr>
        <w:t xml:space="preserve"> </w:t>
      </w:r>
      <w:r w:rsidRPr="0041757B">
        <w:rPr>
          <w:b/>
        </w:rPr>
        <w:t>pourrait ne pas</w:t>
      </w:r>
      <w:r w:rsidR="005C2104" w:rsidRPr="0041757B">
        <w:rPr>
          <w:b/>
        </w:rPr>
        <w:t xml:space="preserve"> subventionn</w:t>
      </w:r>
      <w:r w:rsidRPr="0041757B">
        <w:rPr>
          <w:b/>
        </w:rPr>
        <w:t xml:space="preserve">er </w:t>
      </w:r>
      <w:r w:rsidR="005C2104" w:rsidRPr="0041757B">
        <w:rPr>
          <w:b/>
        </w:rPr>
        <w:t xml:space="preserve"> du tout l’enseignement confessionnel.</w:t>
      </w:r>
    </w:p>
    <w:p w:rsidR="000B3366" w:rsidRDefault="000B3366" w:rsidP="003D30A9">
      <w:pPr>
        <w:jc w:val="both"/>
      </w:pPr>
    </w:p>
    <w:sectPr w:rsidR="000B3366" w:rsidSect="00A8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6D3A"/>
    <w:multiLevelType w:val="hybridMultilevel"/>
    <w:tmpl w:val="6318F502"/>
    <w:lvl w:ilvl="0" w:tplc="407077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F7211"/>
    <w:rsid w:val="00066221"/>
    <w:rsid w:val="000B3366"/>
    <w:rsid w:val="000B53A2"/>
    <w:rsid w:val="001F6F66"/>
    <w:rsid w:val="0034613E"/>
    <w:rsid w:val="003D30A9"/>
    <w:rsid w:val="0041757B"/>
    <w:rsid w:val="00431A20"/>
    <w:rsid w:val="005C2104"/>
    <w:rsid w:val="006D5B63"/>
    <w:rsid w:val="008601DA"/>
    <w:rsid w:val="00A800C0"/>
    <w:rsid w:val="00C61066"/>
    <w:rsid w:val="00CF7211"/>
    <w:rsid w:val="00D32395"/>
    <w:rsid w:val="00E811F5"/>
    <w:rsid w:val="00F1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DAGON Stéphanie</dc:creator>
  <cp:lastModifiedBy>Magali</cp:lastModifiedBy>
  <cp:revision>3</cp:revision>
  <dcterms:created xsi:type="dcterms:W3CDTF">2018-10-15T20:07:00Z</dcterms:created>
  <dcterms:modified xsi:type="dcterms:W3CDTF">2018-10-15T20:08:00Z</dcterms:modified>
</cp:coreProperties>
</file>