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AF1B82">
        <w:rPr>
          <w:rFonts w:ascii="Arial" w:hAnsi="Arial" w:cs="Arial"/>
          <w:b/>
          <w:bCs/>
          <w:color w:val="000000"/>
          <w:shd w:val="clear" w:color="auto" w:fill="FFFFFF" w:themeFill="background1"/>
        </w:rPr>
        <w:t>Elémentaire publique 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AF1B82">
        <w:rPr>
          <w:rFonts w:ascii="Arial" w:hAnsi="Arial" w:cs="Arial"/>
          <w:bCs/>
          <w:color w:val="000000"/>
        </w:rPr>
        <w:t>.............................................................................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5A5A0F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</w:t>
      </w:r>
      <w:r w:rsidR="005E6B1F">
        <w:rPr>
          <w:rFonts w:ascii="Arial" w:hAnsi="Arial" w:cs="Arial"/>
          <w:b/>
          <w:bCs/>
          <w:color w:val="000000"/>
        </w:rPr>
        <w:t>e d</w:t>
      </w:r>
      <w:r w:rsidR="00AC7AF7">
        <w:rPr>
          <w:rFonts w:ascii="Arial" w:hAnsi="Arial" w:cs="Arial"/>
          <w:b/>
          <w:bCs/>
          <w:color w:val="000000"/>
        </w:rPr>
        <w:t xml:space="preserve">éclare </w:t>
      </w:r>
      <w:r>
        <w:rPr>
          <w:rFonts w:ascii="Arial" w:hAnsi="Arial" w:cs="Arial"/>
          <w:b/>
          <w:bCs/>
          <w:color w:val="000000"/>
        </w:rPr>
        <w:t>participer</w:t>
      </w:r>
      <w:r w:rsidR="005E6B1F">
        <w:rPr>
          <w:rFonts w:ascii="Arial" w:hAnsi="Arial" w:cs="Arial"/>
          <w:b/>
          <w:bCs/>
          <w:color w:val="000000"/>
        </w:rPr>
        <w:t xml:space="preserve"> </w:t>
      </w:r>
      <w:r w:rsidR="002B4CED">
        <w:rPr>
          <w:rFonts w:ascii="Arial" w:hAnsi="Arial" w:cs="Arial"/>
          <w:b/>
          <w:bCs/>
          <w:color w:val="000000"/>
        </w:rPr>
        <w:t>à la</w:t>
      </w:r>
      <w:r w:rsidR="00AC7AF7">
        <w:rPr>
          <w:rFonts w:ascii="Arial" w:hAnsi="Arial" w:cs="Arial"/>
          <w:b/>
          <w:bCs/>
          <w:color w:val="000000"/>
        </w:rPr>
        <w:t xml:space="preserve"> grève</w:t>
      </w:r>
      <w:r w:rsidR="00AF1B82">
        <w:rPr>
          <w:rFonts w:ascii="Arial" w:hAnsi="Arial" w:cs="Arial"/>
          <w:b/>
          <w:bCs/>
          <w:color w:val="000000"/>
        </w:rPr>
        <w:t xml:space="preserve"> </w:t>
      </w:r>
      <w:r w:rsidR="002B4CED">
        <w:rPr>
          <w:rFonts w:ascii="Arial" w:hAnsi="Arial" w:cs="Arial"/>
          <w:b/>
          <w:bCs/>
          <w:color w:val="000000"/>
        </w:rPr>
        <w:t>reconductible</w:t>
      </w:r>
      <w:r w:rsidR="00AF1B82">
        <w:rPr>
          <w:rFonts w:ascii="Arial" w:hAnsi="Arial" w:cs="Arial"/>
          <w:b/>
          <w:bCs/>
          <w:color w:val="000000"/>
        </w:rPr>
        <w:t xml:space="preserve"> à compter du lundi 25 mars</w:t>
      </w:r>
      <w:r w:rsidR="00860844">
        <w:rPr>
          <w:rFonts w:ascii="Arial" w:hAnsi="Arial" w:cs="Arial"/>
          <w:b/>
          <w:bCs/>
          <w:color w:val="000000"/>
        </w:rPr>
        <w:t xml:space="preserve"> 2019</w:t>
      </w:r>
      <w:r w:rsidR="005E6B1F">
        <w:rPr>
          <w:rFonts w:ascii="Arial" w:hAnsi="Arial" w:cs="Arial"/>
          <w:b/>
          <w:bCs/>
          <w:color w:val="000000"/>
        </w:rPr>
        <w:t xml:space="preserve"> qui se poursuit bien, selon les décisions votées  en AG de grévistes mardi 26, mercredi 27, jeudi 28 et vendredi 29 mars 2019.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à  </w:t>
      </w:r>
      <w:r w:rsidR="00965779">
        <w:rPr>
          <w:rFonts w:ascii="Arial" w:hAnsi="Arial" w:cs="Arial"/>
          <w:bCs/>
          <w:color w:val="000000"/>
        </w:rPr>
        <w:t>Angers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  <w:r w:rsidR="005E6B1F">
        <w:rPr>
          <w:rFonts w:ascii="Arial" w:hAnsi="Arial" w:cs="Arial"/>
          <w:bCs/>
          <w:color w:val="000000"/>
        </w:rPr>
        <w:t>25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</w:t>
      </w:r>
      <w:r w:rsidR="00965779">
        <w:rPr>
          <w:rFonts w:ascii="Arial" w:hAnsi="Arial" w:cs="Arial"/>
          <w:bCs/>
          <w:color w:val="000000"/>
        </w:rPr>
        <w:t>03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</w:t>
      </w:r>
      <w:r w:rsidR="00965779">
        <w:rPr>
          <w:rFonts w:ascii="Arial" w:hAnsi="Arial" w:cs="Arial"/>
          <w:bCs/>
          <w:color w:val="000000"/>
        </w:rPr>
        <w:t>2019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AA5315" w:rsidRDefault="00AA5315">
      <w:pPr>
        <w:jc w:val="right"/>
        <w:rPr>
          <w:rFonts w:ascii="Arial" w:hAnsi="Arial" w:cs="Arial"/>
          <w:b/>
          <w:bCs/>
          <w:color w:val="000000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ULTIMES DE RÉCEPTION</w:t>
            </w:r>
          </w:p>
          <w:p w:rsidR="00AA5315" w:rsidRDefault="00AC7AF7">
            <w:pPr>
              <w:jc w:val="center"/>
            </w:pPr>
            <w:r>
              <w:rPr>
                <w:rFonts w:ascii="Arial" w:hAnsi="Arial" w:cs="Arial"/>
                <w:b/>
              </w:rPr>
              <w:t>DE LA DÉCLARATIONS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Prévoir les délais d’acheminement en cas d’envoi par courrier.</w:t>
      </w:r>
    </w:p>
    <w:sectPr w:rsidR="00AC7AF7" w:rsidSect="00AA5315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053C4D"/>
    <w:rsid w:val="002B4CED"/>
    <w:rsid w:val="005A5A0F"/>
    <w:rsid w:val="005D728A"/>
    <w:rsid w:val="005E6B1F"/>
    <w:rsid w:val="00665137"/>
    <w:rsid w:val="00716257"/>
    <w:rsid w:val="007733C9"/>
    <w:rsid w:val="00860844"/>
    <w:rsid w:val="00965779"/>
    <w:rsid w:val="00AA5315"/>
    <w:rsid w:val="00AC7AF7"/>
    <w:rsid w:val="00AF1B82"/>
    <w:rsid w:val="00E8563B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890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9</cp:revision>
  <cp:lastPrinted>2013-09-05T15:59:00Z</cp:lastPrinted>
  <dcterms:created xsi:type="dcterms:W3CDTF">2019-03-19T18:35:00Z</dcterms:created>
  <dcterms:modified xsi:type="dcterms:W3CDTF">2019-03-25T20:11:00Z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