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4AA24" w14:textId="7D587044" w:rsidR="00E116DB" w:rsidRPr="00AF7E06" w:rsidRDefault="000A589B" w:rsidP="00AF7E06">
      <w:pPr>
        <w:jc w:val="center"/>
        <w:rPr>
          <w:b/>
          <w:bCs/>
          <w:sz w:val="32"/>
          <w:szCs w:val="32"/>
        </w:rPr>
      </w:pPr>
      <w:r>
        <w:rPr>
          <w:b/>
          <w:bCs/>
          <w:sz w:val="32"/>
          <w:szCs w:val="32"/>
        </w:rPr>
        <w:t xml:space="preserve">CR </w:t>
      </w:r>
      <w:r w:rsidR="00E116DB" w:rsidRPr="00AF7E06">
        <w:rPr>
          <w:b/>
          <w:bCs/>
          <w:sz w:val="32"/>
          <w:szCs w:val="32"/>
        </w:rPr>
        <w:t>AG EDUCATION MARDI 2 AVRIL</w:t>
      </w:r>
      <w:r>
        <w:rPr>
          <w:b/>
          <w:bCs/>
          <w:sz w:val="32"/>
          <w:szCs w:val="32"/>
        </w:rPr>
        <w:t xml:space="preserve"> 9H</w:t>
      </w:r>
    </w:p>
    <w:p w14:paraId="170669C2" w14:textId="77777777" w:rsidR="00AF7E06" w:rsidRDefault="00AF7E06" w:rsidP="00AF7E06">
      <w:pPr>
        <w:jc w:val="both"/>
        <w:rPr>
          <w:b/>
          <w:bCs/>
          <w:sz w:val="24"/>
          <w:szCs w:val="24"/>
        </w:rPr>
      </w:pPr>
    </w:p>
    <w:p w14:paraId="7E9707BE" w14:textId="1A2DBFFE" w:rsidR="000A589B" w:rsidRPr="000A589B" w:rsidRDefault="000A589B" w:rsidP="00AF7E06">
      <w:pPr>
        <w:jc w:val="both"/>
        <w:rPr>
          <w:rFonts w:ascii="Calibri" w:hAnsi="Calibri" w:cs="Calibri"/>
          <w:bCs/>
          <w:sz w:val="24"/>
          <w:szCs w:val="24"/>
        </w:rPr>
      </w:pPr>
      <w:r w:rsidRPr="000A589B">
        <w:rPr>
          <w:rFonts w:ascii="Calibri" w:hAnsi="Calibri" w:cs="Calibri"/>
          <w:bCs/>
          <w:sz w:val="24"/>
          <w:szCs w:val="24"/>
        </w:rPr>
        <w:t>Les établissements représentés ont fait le point sur leur mobilisation</w:t>
      </w:r>
      <w:r>
        <w:rPr>
          <w:rFonts w:ascii="Calibri" w:hAnsi="Calibri" w:cs="Calibri"/>
          <w:bCs/>
          <w:sz w:val="24"/>
          <w:szCs w:val="24"/>
        </w:rPr>
        <w:t xml:space="preserve"> dont, notamment :</w:t>
      </w:r>
    </w:p>
    <w:p w14:paraId="11DD9CE6" w14:textId="1DCBCC0D" w:rsidR="000A589B" w:rsidRPr="000A589B" w:rsidRDefault="000A589B" w:rsidP="00AF7E06">
      <w:pPr>
        <w:jc w:val="both"/>
        <w:rPr>
          <w:rFonts w:ascii="Calibri" w:hAnsi="Calibri" w:cs="Calibri"/>
          <w:bCs/>
          <w:sz w:val="24"/>
          <w:szCs w:val="24"/>
        </w:rPr>
      </w:pPr>
      <w:r w:rsidRPr="000A589B">
        <w:rPr>
          <w:rFonts w:ascii="Calibri" w:hAnsi="Calibri" w:cs="Calibri"/>
          <w:bCs/>
          <w:sz w:val="24"/>
          <w:szCs w:val="24"/>
        </w:rPr>
        <w:t>90% de grévistes à Félix LANDREAU à Trélazé</w:t>
      </w:r>
      <w:r>
        <w:rPr>
          <w:rFonts w:ascii="Calibri" w:hAnsi="Calibri" w:cs="Calibri"/>
          <w:bCs/>
          <w:sz w:val="24"/>
          <w:szCs w:val="24"/>
        </w:rPr>
        <w:t xml:space="preserve"> et vi</w:t>
      </w:r>
      <w:r w:rsidR="00AA4BB6">
        <w:rPr>
          <w:rFonts w:ascii="Calibri" w:hAnsi="Calibri" w:cs="Calibri"/>
          <w:bCs/>
          <w:sz w:val="24"/>
          <w:szCs w:val="24"/>
        </w:rPr>
        <w:t>e</w:t>
      </w:r>
      <w:r>
        <w:rPr>
          <w:rFonts w:ascii="Calibri" w:hAnsi="Calibri" w:cs="Calibri"/>
          <w:bCs/>
          <w:sz w:val="24"/>
          <w:szCs w:val="24"/>
        </w:rPr>
        <w:t xml:space="preserve"> scolaire en grève, collège vide.</w:t>
      </w:r>
    </w:p>
    <w:p w14:paraId="7FD4407C" w14:textId="52DA4A5E" w:rsidR="00E116DB" w:rsidRPr="000A589B" w:rsidRDefault="000A589B" w:rsidP="00AF7E06">
      <w:pPr>
        <w:jc w:val="both"/>
        <w:rPr>
          <w:rFonts w:ascii="Calibri" w:hAnsi="Calibri" w:cs="Calibri"/>
          <w:sz w:val="24"/>
          <w:szCs w:val="24"/>
        </w:rPr>
      </w:pPr>
      <w:r w:rsidRPr="000A589B">
        <w:rPr>
          <w:rFonts w:ascii="Calibri" w:hAnsi="Calibri" w:cs="Calibri"/>
          <w:bCs/>
          <w:sz w:val="24"/>
          <w:szCs w:val="24"/>
        </w:rPr>
        <w:t xml:space="preserve">24 grévistes au </w:t>
      </w:r>
      <w:r w:rsidR="00E116DB" w:rsidRPr="000A589B">
        <w:rPr>
          <w:rFonts w:ascii="Calibri" w:hAnsi="Calibri" w:cs="Calibri"/>
          <w:bCs/>
          <w:sz w:val="24"/>
          <w:szCs w:val="24"/>
        </w:rPr>
        <w:t>LION D’ANGERS </w:t>
      </w:r>
      <w:r w:rsidRPr="000A589B">
        <w:rPr>
          <w:rFonts w:ascii="Calibri" w:hAnsi="Calibri" w:cs="Calibri"/>
          <w:bCs/>
          <w:sz w:val="24"/>
          <w:szCs w:val="24"/>
        </w:rPr>
        <w:t>et une opération</w:t>
      </w:r>
      <w:r w:rsidR="00E116DB" w:rsidRPr="000A589B">
        <w:rPr>
          <w:rFonts w:ascii="Calibri" w:hAnsi="Calibri" w:cs="Calibri"/>
          <w:sz w:val="24"/>
          <w:szCs w:val="24"/>
        </w:rPr>
        <w:t xml:space="preserve"> collège mort jeudi </w:t>
      </w:r>
      <w:r w:rsidRPr="000A589B">
        <w:rPr>
          <w:rFonts w:ascii="Calibri" w:hAnsi="Calibri" w:cs="Calibri"/>
          <w:sz w:val="24"/>
          <w:szCs w:val="24"/>
        </w:rPr>
        <w:t>prochain avec</w:t>
      </w:r>
      <w:r w:rsidR="00E116DB" w:rsidRPr="000A589B">
        <w:rPr>
          <w:rFonts w:ascii="Calibri" w:hAnsi="Calibri" w:cs="Calibri"/>
          <w:sz w:val="24"/>
          <w:szCs w:val="24"/>
        </w:rPr>
        <w:t xml:space="preserve"> </w:t>
      </w:r>
      <w:r w:rsidRPr="000A589B">
        <w:rPr>
          <w:rFonts w:ascii="Calibri" w:hAnsi="Calibri" w:cs="Calibri"/>
          <w:sz w:val="24"/>
          <w:szCs w:val="24"/>
        </w:rPr>
        <w:t xml:space="preserve">un </w:t>
      </w:r>
      <w:r w:rsidR="00E116DB" w:rsidRPr="000A589B">
        <w:rPr>
          <w:rFonts w:ascii="Calibri" w:hAnsi="Calibri" w:cs="Calibri"/>
          <w:sz w:val="24"/>
          <w:szCs w:val="24"/>
        </w:rPr>
        <w:t xml:space="preserve">rassemblement </w:t>
      </w:r>
      <w:r w:rsidRPr="000A589B">
        <w:rPr>
          <w:rFonts w:ascii="Calibri" w:hAnsi="Calibri" w:cs="Calibri"/>
          <w:sz w:val="24"/>
          <w:szCs w:val="24"/>
        </w:rPr>
        <w:t xml:space="preserve">prévu à </w:t>
      </w:r>
      <w:r w:rsidR="00E116DB" w:rsidRPr="000A589B">
        <w:rPr>
          <w:rFonts w:ascii="Calibri" w:hAnsi="Calibri" w:cs="Calibri"/>
          <w:sz w:val="24"/>
          <w:szCs w:val="24"/>
        </w:rPr>
        <w:t xml:space="preserve">11h30 devant </w:t>
      </w:r>
      <w:r w:rsidRPr="000A589B">
        <w:rPr>
          <w:rFonts w:ascii="Calibri" w:hAnsi="Calibri" w:cs="Calibri"/>
          <w:sz w:val="24"/>
          <w:szCs w:val="24"/>
        </w:rPr>
        <w:t xml:space="preserve">le </w:t>
      </w:r>
      <w:r w:rsidR="00E116DB" w:rsidRPr="000A589B">
        <w:rPr>
          <w:rFonts w:ascii="Calibri" w:hAnsi="Calibri" w:cs="Calibri"/>
          <w:sz w:val="24"/>
          <w:szCs w:val="24"/>
        </w:rPr>
        <w:t>bahut</w:t>
      </w:r>
      <w:r>
        <w:rPr>
          <w:rFonts w:ascii="Calibri" w:hAnsi="Calibri" w:cs="Calibri"/>
          <w:sz w:val="24"/>
          <w:szCs w:val="24"/>
        </w:rPr>
        <w:t>.</w:t>
      </w:r>
    </w:p>
    <w:p w14:paraId="6B4A03F4" w14:textId="25925DA8" w:rsidR="00E116DB" w:rsidRPr="000A589B" w:rsidRDefault="000A589B" w:rsidP="00AF7E06">
      <w:pPr>
        <w:jc w:val="both"/>
        <w:rPr>
          <w:rFonts w:ascii="Calibri" w:hAnsi="Calibri" w:cs="Calibri"/>
          <w:sz w:val="24"/>
          <w:szCs w:val="24"/>
        </w:rPr>
      </w:pPr>
      <w:r>
        <w:rPr>
          <w:rFonts w:ascii="Calibri" w:hAnsi="Calibri" w:cs="Calibri"/>
          <w:sz w:val="24"/>
          <w:szCs w:val="24"/>
        </w:rPr>
        <w:t xml:space="preserve">Une </w:t>
      </w:r>
      <w:r w:rsidRPr="000A589B">
        <w:rPr>
          <w:rFonts w:ascii="Calibri" w:hAnsi="Calibri" w:cs="Calibri"/>
          <w:sz w:val="24"/>
          <w:szCs w:val="24"/>
        </w:rPr>
        <w:t xml:space="preserve">réunion publique </w:t>
      </w:r>
      <w:r>
        <w:rPr>
          <w:rFonts w:ascii="Calibri" w:hAnsi="Calibri" w:cs="Calibri"/>
          <w:sz w:val="24"/>
          <w:szCs w:val="24"/>
        </w:rPr>
        <w:t xml:space="preserve">est </w:t>
      </w:r>
      <w:r w:rsidRPr="000A589B">
        <w:rPr>
          <w:rFonts w:ascii="Calibri" w:hAnsi="Calibri" w:cs="Calibri"/>
          <w:sz w:val="24"/>
          <w:szCs w:val="24"/>
        </w:rPr>
        <w:t>organisée</w:t>
      </w:r>
      <w:r>
        <w:rPr>
          <w:rFonts w:ascii="Calibri" w:hAnsi="Calibri" w:cs="Calibri"/>
          <w:sz w:val="24"/>
          <w:szCs w:val="24"/>
        </w:rPr>
        <w:t xml:space="preserve"> à</w:t>
      </w:r>
      <w:r w:rsidRPr="000A589B">
        <w:rPr>
          <w:rFonts w:ascii="Calibri" w:hAnsi="Calibri" w:cs="Calibri"/>
          <w:sz w:val="24"/>
          <w:szCs w:val="24"/>
        </w:rPr>
        <w:t xml:space="preserve"> </w:t>
      </w:r>
      <w:r w:rsidR="00E116DB" w:rsidRPr="000A589B">
        <w:rPr>
          <w:rFonts w:ascii="Calibri" w:hAnsi="Calibri" w:cs="Calibri"/>
          <w:bCs/>
          <w:sz w:val="24"/>
          <w:szCs w:val="24"/>
        </w:rPr>
        <w:t>LA VENAISERIE</w:t>
      </w:r>
      <w:r>
        <w:rPr>
          <w:rFonts w:ascii="Calibri" w:hAnsi="Calibri" w:cs="Calibri"/>
          <w:bCs/>
          <w:sz w:val="24"/>
          <w:szCs w:val="24"/>
        </w:rPr>
        <w:t>.</w:t>
      </w:r>
      <w:r w:rsidR="00E116DB" w:rsidRPr="000A589B">
        <w:rPr>
          <w:rFonts w:ascii="Calibri" w:hAnsi="Calibri" w:cs="Calibri"/>
          <w:sz w:val="24"/>
          <w:szCs w:val="24"/>
        </w:rPr>
        <w:t xml:space="preserve"> </w:t>
      </w:r>
    </w:p>
    <w:p w14:paraId="1F804558" w14:textId="58CBAB55" w:rsidR="00E116DB" w:rsidRPr="000A589B" w:rsidRDefault="000A589B" w:rsidP="00AF7E06">
      <w:pPr>
        <w:jc w:val="both"/>
        <w:rPr>
          <w:rFonts w:ascii="Calibri" w:hAnsi="Calibri" w:cs="Calibri"/>
          <w:sz w:val="24"/>
          <w:szCs w:val="24"/>
        </w:rPr>
      </w:pPr>
      <w:r w:rsidRPr="000A589B">
        <w:rPr>
          <w:rFonts w:ascii="Calibri" w:hAnsi="Calibri" w:cs="Calibri"/>
          <w:sz w:val="24"/>
          <w:szCs w:val="24"/>
        </w:rPr>
        <w:t>12/16 grévistes</w:t>
      </w:r>
      <w:r w:rsidRPr="000A589B">
        <w:rPr>
          <w:rFonts w:ascii="Calibri" w:hAnsi="Calibri" w:cs="Calibri"/>
          <w:bCs/>
          <w:sz w:val="24"/>
          <w:szCs w:val="24"/>
        </w:rPr>
        <w:t xml:space="preserve"> </w:t>
      </w:r>
      <w:r>
        <w:rPr>
          <w:rFonts w:ascii="Calibri" w:hAnsi="Calibri" w:cs="Calibri"/>
          <w:bCs/>
          <w:sz w:val="24"/>
          <w:szCs w:val="24"/>
        </w:rPr>
        <w:t>à I</w:t>
      </w:r>
      <w:r w:rsidR="00E116DB" w:rsidRPr="000A589B">
        <w:rPr>
          <w:rFonts w:ascii="Calibri" w:hAnsi="Calibri" w:cs="Calibri"/>
          <w:bCs/>
          <w:sz w:val="24"/>
          <w:szCs w:val="24"/>
        </w:rPr>
        <w:t>NGRANDES</w:t>
      </w:r>
      <w:r>
        <w:rPr>
          <w:rFonts w:ascii="Calibri" w:hAnsi="Calibri" w:cs="Calibri"/>
          <w:bCs/>
          <w:sz w:val="24"/>
          <w:szCs w:val="24"/>
        </w:rPr>
        <w:t>, une</w:t>
      </w:r>
      <w:r w:rsidR="00E116DB" w:rsidRPr="000A589B">
        <w:rPr>
          <w:rFonts w:ascii="Calibri" w:hAnsi="Calibri" w:cs="Calibri"/>
          <w:sz w:val="24"/>
          <w:szCs w:val="24"/>
        </w:rPr>
        <w:t xml:space="preserve"> mobilisation qui ne faiblit pas</w:t>
      </w:r>
      <w:r>
        <w:rPr>
          <w:rFonts w:ascii="Calibri" w:hAnsi="Calibri" w:cs="Calibri"/>
          <w:sz w:val="24"/>
          <w:szCs w:val="24"/>
        </w:rPr>
        <w:t xml:space="preserve"> (3/4 en grève le 19 mars)</w:t>
      </w:r>
      <w:r w:rsidR="00E116DB" w:rsidRPr="000A589B">
        <w:rPr>
          <w:rFonts w:ascii="Calibri" w:hAnsi="Calibri" w:cs="Calibri"/>
          <w:sz w:val="24"/>
          <w:szCs w:val="24"/>
        </w:rPr>
        <w:t xml:space="preserve">. </w:t>
      </w:r>
      <w:r>
        <w:rPr>
          <w:rFonts w:ascii="Calibri" w:hAnsi="Calibri" w:cs="Calibri"/>
          <w:sz w:val="24"/>
          <w:szCs w:val="24"/>
        </w:rPr>
        <w:t>Une ré</w:t>
      </w:r>
      <w:r w:rsidR="00E116DB" w:rsidRPr="000A589B">
        <w:rPr>
          <w:rFonts w:ascii="Calibri" w:hAnsi="Calibri" w:cs="Calibri"/>
          <w:sz w:val="24"/>
          <w:szCs w:val="24"/>
        </w:rPr>
        <w:t xml:space="preserve">union </w:t>
      </w:r>
      <w:r>
        <w:rPr>
          <w:rFonts w:ascii="Calibri" w:hAnsi="Calibri" w:cs="Calibri"/>
          <w:sz w:val="24"/>
          <w:szCs w:val="24"/>
        </w:rPr>
        <w:t>d’</w:t>
      </w:r>
      <w:r w:rsidR="00E116DB" w:rsidRPr="000A589B">
        <w:rPr>
          <w:rFonts w:ascii="Calibri" w:hAnsi="Calibri" w:cs="Calibri"/>
          <w:sz w:val="24"/>
          <w:szCs w:val="24"/>
        </w:rPr>
        <w:t>info</w:t>
      </w:r>
      <w:r>
        <w:rPr>
          <w:rFonts w:ascii="Calibri" w:hAnsi="Calibri" w:cs="Calibri"/>
          <w:sz w:val="24"/>
          <w:szCs w:val="24"/>
        </w:rPr>
        <w:t>rmation aux</w:t>
      </w:r>
      <w:r w:rsidR="00E116DB" w:rsidRPr="000A589B">
        <w:rPr>
          <w:rFonts w:ascii="Calibri" w:hAnsi="Calibri" w:cs="Calibri"/>
          <w:sz w:val="24"/>
          <w:szCs w:val="24"/>
        </w:rPr>
        <w:t xml:space="preserve"> parents </w:t>
      </w:r>
      <w:r>
        <w:rPr>
          <w:rFonts w:ascii="Calibri" w:hAnsi="Calibri" w:cs="Calibri"/>
          <w:sz w:val="24"/>
          <w:szCs w:val="24"/>
        </w:rPr>
        <w:t xml:space="preserve">est organisée </w:t>
      </w:r>
      <w:r w:rsidR="00E116DB" w:rsidRPr="000A589B">
        <w:rPr>
          <w:rFonts w:ascii="Calibri" w:hAnsi="Calibri" w:cs="Calibri"/>
          <w:sz w:val="24"/>
          <w:szCs w:val="24"/>
        </w:rPr>
        <w:t xml:space="preserve">jeudi </w:t>
      </w:r>
      <w:r>
        <w:rPr>
          <w:rFonts w:ascii="Calibri" w:hAnsi="Calibri" w:cs="Calibri"/>
          <w:sz w:val="24"/>
          <w:szCs w:val="24"/>
        </w:rPr>
        <w:t>4 avril à 18H30 dans la salle communale, une</w:t>
      </w:r>
      <w:r w:rsidR="00E116DB" w:rsidRPr="000A589B">
        <w:rPr>
          <w:rFonts w:ascii="Calibri" w:hAnsi="Calibri" w:cs="Calibri"/>
          <w:sz w:val="24"/>
          <w:szCs w:val="24"/>
        </w:rPr>
        <w:t xml:space="preserve"> action </w:t>
      </w:r>
      <w:r>
        <w:rPr>
          <w:rFonts w:ascii="Calibri" w:hAnsi="Calibri" w:cs="Calibri"/>
          <w:sz w:val="24"/>
          <w:szCs w:val="24"/>
        </w:rPr>
        <w:t>« </w:t>
      </w:r>
      <w:r w:rsidR="00E116DB" w:rsidRPr="000A589B">
        <w:rPr>
          <w:rFonts w:ascii="Calibri" w:hAnsi="Calibri" w:cs="Calibri"/>
          <w:sz w:val="24"/>
          <w:szCs w:val="24"/>
        </w:rPr>
        <w:t>collège mort</w:t>
      </w:r>
      <w:r>
        <w:rPr>
          <w:rFonts w:ascii="Calibri" w:hAnsi="Calibri" w:cs="Calibri"/>
          <w:sz w:val="24"/>
          <w:szCs w:val="24"/>
        </w:rPr>
        <w:t> »</w:t>
      </w:r>
      <w:r w:rsidR="00E116DB" w:rsidRPr="000A589B">
        <w:rPr>
          <w:rFonts w:ascii="Calibri" w:hAnsi="Calibri" w:cs="Calibri"/>
          <w:sz w:val="24"/>
          <w:szCs w:val="24"/>
        </w:rPr>
        <w:t xml:space="preserve"> à venir</w:t>
      </w:r>
      <w:r>
        <w:rPr>
          <w:rFonts w:ascii="Calibri" w:hAnsi="Calibri" w:cs="Calibri"/>
          <w:sz w:val="24"/>
          <w:szCs w:val="24"/>
        </w:rPr>
        <w:t xml:space="preserve"> et l’annulation du</w:t>
      </w:r>
      <w:r w:rsidR="00AF7E06" w:rsidRPr="000A589B">
        <w:rPr>
          <w:rFonts w:ascii="Calibri" w:hAnsi="Calibri" w:cs="Calibri"/>
          <w:sz w:val="24"/>
          <w:szCs w:val="24"/>
        </w:rPr>
        <w:t xml:space="preserve"> Conseil école/collèg</w:t>
      </w:r>
      <w:r>
        <w:rPr>
          <w:rFonts w:ascii="Calibri" w:hAnsi="Calibri" w:cs="Calibri"/>
          <w:sz w:val="24"/>
          <w:szCs w:val="24"/>
        </w:rPr>
        <w:t>e.</w:t>
      </w:r>
    </w:p>
    <w:p w14:paraId="0739A88C" w14:textId="05883864" w:rsidR="00E116DB" w:rsidRDefault="000A589B" w:rsidP="00AF7E06">
      <w:pPr>
        <w:jc w:val="both"/>
      </w:pPr>
      <w:r>
        <w:rPr>
          <w:rFonts w:ascii="Calibri" w:hAnsi="Calibri" w:cs="Calibri"/>
          <w:bCs/>
          <w:sz w:val="24"/>
          <w:szCs w:val="24"/>
        </w:rPr>
        <w:t xml:space="preserve">A </w:t>
      </w:r>
      <w:r w:rsidR="00E116DB" w:rsidRPr="000A589B">
        <w:rPr>
          <w:rFonts w:ascii="Calibri" w:hAnsi="Calibri" w:cs="Calibri"/>
          <w:bCs/>
          <w:sz w:val="24"/>
          <w:szCs w:val="24"/>
        </w:rPr>
        <w:t>R</w:t>
      </w:r>
      <w:r>
        <w:rPr>
          <w:rFonts w:ascii="Calibri" w:hAnsi="Calibri" w:cs="Calibri"/>
          <w:bCs/>
          <w:sz w:val="24"/>
          <w:szCs w:val="24"/>
        </w:rPr>
        <w:t xml:space="preserve">ENOIR, </w:t>
      </w:r>
      <w:r w:rsidR="00E116DB" w:rsidRPr="000A589B">
        <w:rPr>
          <w:rFonts w:ascii="Calibri" w:hAnsi="Calibri" w:cs="Calibri"/>
          <w:sz w:val="24"/>
          <w:szCs w:val="24"/>
        </w:rPr>
        <w:t>6 collègues en grève</w:t>
      </w:r>
      <w:r w:rsidR="00E116DB">
        <w:t xml:space="preserve"> </w:t>
      </w:r>
      <w:r>
        <w:t>avec</w:t>
      </w:r>
      <w:r w:rsidR="00E116DB">
        <w:t xml:space="preserve"> quelques AED. </w:t>
      </w:r>
      <w:r>
        <w:t>Il y a le p</w:t>
      </w:r>
      <w:r w:rsidR="00E116DB">
        <w:t xml:space="preserve">rojet d’organiser une réunion avec les parents ; </w:t>
      </w:r>
      <w:r>
        <w:t xml:space="preserve">une </w:t>
      </w:r>
      <w:r w:rsidR="00E116DB">
        <w:t xml:space="preserve">motion </w:t>
      </w:r>
      <w:r>
        <w:t xml:space="preserve">a été adoptée </w:t>
      </w:r>
      <w:r w:rsidR="00E116DB">
        <w:t>au dernier CA</w:t>
      </w:r>
      <w:r>
        <w:t>.</w:t>
      </w:r>
    </w:p>
    <w:p w14:paraId="2CA93A74" w14:textId="41E84AF8" w:rsidR="00E116DB" w:rsidRDefault="00E116DB" w:rsidP="00AF7E06">
      <w:pPr>
        <w:jc w:val="both"/>
      </w:pPr>
      <w:r>
        <w:t>15 grévistes</w:t>
      </w:r>
      <w:r w:rsidR="000A589B">
        <w:t xml:space="preserve"> à THOUARCE. Les r</w:t>
      </w:r>
      <w:r>
        <w:t xml:space="preserve">éunions d’information aux parents </w:t>
      </w:r>
      <w:r w:rsidR="000A589B">
        <w:t xml:space="preserve">ont été </w:t>
      </w:r>
      <w:r>
        <w:t>réussies, des P</w:t>
      </w:r>
      <w:r w:rsidR="000A589B">
        <w:t>rofs des écoles</w:t>
      </w:r>
      <w:r>
        <w:t xml:space="preserve"> en grève</w:t>
      </w:r>
      <w:r w:rsidR="000A589B">
        <w:t xml:space="preserve"> autour du collège</w:t>
      </w:r>
      <w:r>
        <w:t xml:space="preserve">. Mercredi matin blocage des cars symbolique (collège dans une impasse), Jeudi tractage et collège mort avec FCPE. Réunion publique le 10/04 ; parents remontés, veulent faire venir la presse à chaque action. </w:t>
      </w:r>
    </w:p>
    <w:p w14:paraId="213E488C" w14:textId="2C5AD932" w:rsidR="00E116DB" w:rsidRDefault="000A589B" w:rsidP="00AF7E06">
      <w:pPr>
        <w:jc w:val="both"/>
      </w:pPr>
      <w:r w:rsidRPr="000A589B">
        <w:rPr>
          <w:bCs/>
        </w:rPr>
        <w:t xml:space="preserve">A </w:t>
      </w:r>
      <w:r w:rsidR="00E116DB" w:rsidRPr="000A589B">
        <w:rPr>
          <w:bCs/>
        </w:rPr>
        <w:t>TRELAZE</w:t>
      </w:r>
      <w:r w:rsidRPr="000A589B">
        <w:rPr>
          <w:bCs/>
        </w:rPr>
        <w:t xml:space="preserve">, </w:t>
      </w:r>
      <w:r w:rsidR="00E116DB" w:rsidRPr="000A589B">
        <w:t>collège</w:t>
      </w:r>
      <w:r w:rsidR="00E116DB">
        <w:t xml:space="preserve"> mort et café des parents jeudi. Action </w:t>
      </w:r>
      <w:r>
        <w:t xml:space="preserve">de </w:t>
      </w:r>
      <w:r w:rsidR="00E116DB">
        <w:t>vendredi : une entrée pour les bons, une pour les mauvais etc</w:t>
      </w:r>
      <w:r w:rsidR="009A73EE">
        <w:t xml:space="preserve">. </w:t>
      </w:r>
    </w:p>
    <w:p w14:paraId="5363712D" w14:textId="43BA4420" w:rsidR="009A73EE" w:rsidRDefault="000A589B" w:rsidP="00AF7E06">
      <w:pPr>
        <w:jc w:val="both"/>
      </w:pPr>
      <w:r w:rsidRPr="000A589B">
        <w:rPr>
          <w:bCs/>
        </w:rPr>
        <w:t xml:space="preserve">A </w:t>
      </w:r>
      <w:r w:rsidR="009A73EE" w:rsidRPr="000A589B">
        <w:rPr>
          <w:bCs/>
        </w:rPr>
        <w:t>MERMOZ</w:t>
      </w:r>
      <w:r w:rsidRPr="000A589B">
        <w:rPr>
          <w:bCs/>
        </w:rPr>
        <w:t>,</w:t>
      </w:r>
      <w:r>
        <w:rPr>
          <w:b/>
          <w:bCs/>
        </w:rPr>
        <w:t xml:space="preserve"> </w:t>
      </w:r>
      <w:r w:rsidR="009A73EE">
        <w:t>environ 10 grévistes, mobilisation en cours des parents pour collège mort jeudi</w:t>
      </w:r>
      <w:r>
        <w:t>.</w:t>
      </w:r>
    </w:p>
    <w:p w14:paraId="5166E8D5" w14:textId="33AB9361" w:rsidR="00C77444" w:rsidRPr="000A589B" w:rsidRDefault="000A589B" w:rsidP="00AF7E06">
      <w:pPr>
        <w:jc w:val="both"/>
      </w:pPr>
      <w:r w:rsidRPr="000A589B">
        <w:rPr>
          <w:bCs/>
        </w:rPr>
        <w:t xml:space="preserve">A </w:t>
      </w:r>
      <w:r w:rsidR="00C77444" w:rsidRPr="000A589B">
        <w:rPr>
          <w:bCs/>
        </w:rPr>
        <w:t>CHEMILLE</w:t>
      </w:r>
      <w:r w:rsidRPr="000A589B">
        <w:rPr>
          <w:bCs/>
        </w:rPr>
        <w:t xml:space="preserve">, </w:t>
      </w:r>
      <w:r w:rsidR="00C77444" w:rsidRPr="000A589B">
        <w:t>15 grévistes</w:t>
      </w:r>
    </w:p>
    <w:p w14:paraId="29655474" w14:textId="3BDBB90E" w:rsidR="00C77444" w:rsidRDefault="000A589B" w:rsidP="00AF7E06">
      <w:pPr>
        <w:jc w:val="both"/>
      </w:pPr>
      <w:r w:rsidRPr="000A589B">
        <w:rPr>
          <w:bCs/>
        </w:rPr>
        <w:t xml:space="preserve">A </w:t>
      </w:r>
      <w:r w:rsidR="00C77444" w:rsidRPr="000A589B">
        <w:rPr>
          <w:bCs/>
        </w:rPr>
        <w:t>AVRILLE </w:t>
      </w:r>
      <w:r w:rsidR="00C77444" w:rsidRPr="000A589B">
        <w:t>:</w:t>
      </w:r>
      <w:r w:rsidR="00C77444">
        <w:t xml:space="preserve"> pas de vie </w:t>
      </w:r>
      <w:proofErr w:type="spellStart"/>
      <w:r w:rsidR="00C77444">
        <w:t>sco</w:t>
      </w:r>
      <w:proofErr w:type="spellEnd"/>
      <w:r>
        <w:t xml:space="preserve">, </w:t>
      </w:r>
      <w:r w:rsidR="00C77444">
        <w:t xml:space="preserve">pas de ½ pension ; taux de gréviste « assez conséquent » </w:t>
      </w:r>
    </w:p>
    <w:p w14:paraId="7164F517" w14:textId="7B492C27" w:rsidR="00927C2F" w:rsidRPr="004F4768" w:rsidRDefault="000A589B" w:rsidP="00AF7E06">
      <w:pPr>
        <w:jc w:val="both"/>
      </w:pPr>
      <w:r w:rsidRPr="000A589B">
        <w:rPr>
          <w:bCs/>
        </w:rPr>
        <w:t xml:space="preserve">A </w:t>
      </w:r>
      <w:r w:rsidR="00927C2F" w:rsidRPr="000A589B">
        <w:rPr>
          <w:bCs/>
        </w:rPr>
        <w:t>SEICHES</w:t>
      </w:r>
      <w:r w:rsidR="00927C2F" w:rsidRPr="000A589B">
        <w:t> :</w:t>
      </w:r>
      <w:r w:rsidR="00927C2F">
        <w:t xml:space="preserve"> distribution de tracts mercredi dernier, 27 grévistes sur 28 attendus. Principal a déjà convoqué les profs de maths/français pour réunion le 8 avril, réunion refusée. A prévu des ½ journées banalisées et des réunions en fin d’année. </w:t>
      </w:r>
      <w:r w:rsidR="0013734E">
        <w:t xml:space="preserve"> Le chef a demandé la présence des IA IPR de maths français pour se concerter avec les collègues</w:t>
      </w:r>
      <w:r>
        <w:t>…</w:t>
      </w:r>
    </w:p>
    <w:p w14:paraId="39A4FA08" w14:textId="77777777" w:rsidR="00C54A33" w:rsidRDefault="00C54A33" w:rsidP="00AF7E06">
      <w:pPr>
        <w:jc w:val="both"/>
      </w:pPr>
    </w:p>
    <w:p w14:paraId="63E9737F" w14:textId="6D9BEF98" w:rsidR="00AF7E06" w:rsidRPr="00AF7E06" w:rsidRDefault="00AF7E06" w:rsidP="00AF7E06">
      <w:pPr>
        <w:jc w:val="both"/>
        <w:rPr>
          <w:b/>
          <w:bCs/>
          <w:sz w:val="28"/>
          <w:szCs w:val="28"/>
        </w:rPr>
      </w:pPr>
      <w:r w:rsidRPr="00AF7E06">
        <w:rPr>
          <w:b/>
          <w:bCs/>
          <w:sz w:val="28"/>
          <w:szCs w:val="28"/>
        </w:rPr>
        <w:t>I</w:t>
      </w:r>
      <w:r w:rsidR="000A589B">
        <w:rPr>
          <w:b/>
          <w:bCs/>
          <w:sz w:val="28"/>
          <w:szCs w:val="28"/>
        </w:rPr>
        <w:t xml:space="preserve">nterventions </w:t>
      </w:r>
      <w:r w:rsidR="000C55FE">
        <w:rPr>
          <w:b/>
          <w:bCs/>
          <w:sz w:val="28"/>
          <w:szCs w:val="28"/>
        </w:rPr>
        <w:t>syndicales</w:t>
      </w:r>
      <w:r w:rsidR="000C55FE" w:rsidRPr="00AF7E06">
        <w:rPr>
          <w:b/>
          <w:bCs/>
          <w:sz w:val="28"/>
          <w:szCs w:val="28"/>
        </w:rPr>
        <w:t xml:space="preserve"> :</w:t>
      </w:r>
      <w:r w:rsidRPr="00AF7E06">
        <w:rPr>
          <w:b/>
          <w:bCs/>
          <w:sz w:val="28"/>
          <w:szCs w:val="28"/>
        </w:rPr>
        <w:t xml:space="preserve"> </w:t>
      </w:r>
    </w:p>
    <w:p w14:paraId="34B8E2EA" w14:textId="2341F10F" w:rsidR="009A73EE" w:rsidRDefault="00BE67C9" w:rsidP="00AF7E06">
      <w:pPr>
        <w:jc w:val="both"/>
      </w:pPr>
      <w:r w:rsidRPr="000A589B">
        <w:rPr>
          <w:b/>
          <w:bCs/>
          <w:color w:val="FF0000"/>
        </w:rPr>
        <w:t>FO</w:t>
      </w:r>
      <w:r w:rsidRPr="001A3B32">
        <w:rPr>
          <w:b/>
          <w:bCs/>
        </w:rPr>
        <w:t> </w:t>
      </w:r>
      <w:r w:rsidR="000A589B">
        <w:rPr>
          <w:b/>
          <w:bCs/>
        </w:rPr>
        <w:t>est intervenue pour donner son point de vue sur la réforme</w:t>
      </w:r>
      <w:r w:rsidR="000C55FE">
        <w:rPr>
          <w:b/>
          <w:bCs/>
        </w:rPr>
        <w:t xml:space="preserve"> et faire quelques ajouts sur les conséquences : </w:t>
      </w:r>
      <w:r w:rsidR="000C55FE" w:rsidRPr="000C55FE">
        <w:rPr>
          <w:bCs/>
        </w:rPr>
        <w:t xml:space="preserve">des </w:t>
      </w:r>
      <w:r>
        <w:t>PE pourraient être détachés dans le corps des certifiés pour pallier les manques de profs de maths/français en 6</w:t>
      </w:r>
      <w:r w:rsidRPr="00BE67C9">
        <w:rPr>
          <w:vertAlign w:val="superscript"/>
        </w:rPr>
        <w:t>e</w:t>
      </w:r>
      <w:r>
        <w:t>/5</w:t>
      </w:r>
      <w:r w:rsidRPr="00BE67C9">
        <w:rPr>
          <w:vertAlign w:val="superscript"/>
        </w:rPr>
        <w:t>e</w:t>
      </w:r>
      <w:r>
        <w:t> </w:t>
      </w:r>
      <w:r w:rsidR="000C55FE">
        <w:t xml:space="preserve">… </w:t>
      </w:r>
      <w:r>
        <w:t>; pas de recrutement de PE via les listes complémentaires cette année. Projet : fusion des corps des PE et des certifiés profs de collège</w:t>
      </w:r>
      <w:r w:rsidR="00C54A33">
        <w:t xml:space="preserve"> ? </w:t>
      </w:r>
      <w:r w:rsidR="000C55FE">
        <w:t xml:space="preserve">Cette réforme est faite contre le STATUT et donc le service public. </w:t>
      </w:r>
      <w:r w:rsidR="000C55FE" w:rsidRPr="000C55FE">
        <w:rPr>
          <w:b/>
          <w:color w:val="156082" w:themeColor="accent1"/>
          <w:u w:val="single"/>
        </w:rPr>
        <w:t>(</w:t>
      </w:r>
      <w:r w:rsidR="000C55FE">
        <w:rPr>
          <w:b/>
          <w:color w:val="156082" w:themeColor="accent1"/>
          <w:u w:val="single"/>
        </w:rPr>
        <w:t>V</w:t>
      </w:r>
      <w:r w:rsidR="000C55FE" w:rsidRPr="000C55FE">
        <w:rPr>
          <w:b/>
          <w:color w:val="156082" w:themeColor="accent1"/>
          <w:u w:val="single"/>
        </w:rPr>
        <w:t>oir complément CR Conférence du 29 mars)</w:t>
      </w:r>
    </w:p>
    <w:p w14:paraId="6B46E47D" w14:textId="6B5C35B1" w:rsidR="00952921" w:rsidRDefault="000A589B" w:rsidP="00AF7E06">
      <w:pPr>
        <w:jc w:val="both"/>
      </w:pPr>
      <w:r>
        <w:rPr>
          <w:b/>
          <w:bCs/>
        </w:rPr>
        <w:t>FSU est intervenue</w:t>
      </w:r>
      <w:r w:rsidR="001A3B32">
        <w:rPr>
          <w:b/>
          <w:bCs/>
        </w:rPr>
        <w:t xml:space="preserve"> </w:t>
      </w:r>
      <w:r w:rsidR="00C77444" w:rsidRPr="001A3B32">
        <w:rPr>
          <w:b/>
          <w:bCs/>
        </w:rPr>
        <w:t>:</w:t>
      </w:r>
      <w:r w:rsidR="00C77444">
        <w:t xml:space="preserve"> réforme correspond à une casse du statut (cours harmonisés avec manuels labellisés, recrutement à bac +3 …) et privatisation</w:t>
      </w:r>
      <w:r w:rsidR="00952921">
        <w:t xml:space="preserve"> : </w:t>
      </w:r>
      <w:r w:rsidR="00C77444">
        <w:t>groupes = cadeau fait au privé pour le clientélisme auprès des parents ; barrage à l’accès au lycée = l’Etat se décharge d’une partie de la jeunesse, confiée à des formations en alternance gérée par le pri</w:t>
      </w:r>
      <w:r w:rsidR="00952921">
        <w:t xml:space="preserve">vé, entrisme des entreprises dans les CA des lycées pro. </w:t>
      </w:r>
    </w:p>
    <w:p w14:paraId="4D6A1F9E" w14:textId="73720B71" w:rsidR="001A3B32" w:rsidRDefault="001A3B32" w:rsidP="00AF7E06">
      <w:pPr>
        <w:jc w:val="both"/>
      </w:pPr>
    </w:p>
    <w:p w14:paraId="6C72A7E5" w14:textId="020FC794" w:rsidR="004F4768" w:rsidRDefault="000C55FE" w:rsidP="00AF7E06">
      <w:pPr>
        <w:jc w:val="both"/>
      </w:pPr>
      <w:r>
        <w:rPr>
          <w:b/>
          <w:bCs/>
        </w:rPr>
        <w:lastRenderedPageBreak/>
        <w:t xml:space="preserve">Question </w:t>
      </w:r>
      <w:r w:rsidR="001A3B32" w:rsidRPr="001A3B32">
        <w:rPr>
          <w:b/>
          <w:bCs/>
        </w:rPr>
        <w:t>?</w:t>
      </w:r>
      <w:r w:rsidR="001A3B32">
        <w:t xml:space="preserve"> </w:t>
      </w:r>
      <w:r w:rsidRPr="000C55FE">
        <w:rPr>
          <w:b/>
        </w:rPr>
        <w:t xml:space="preserve">Comment </w:t>
      </w:r>
      <w:r w:rsidR="001A3B32" w:rsidRPr="000C55FE">
        <w:rPr>
          <w:b/>
        </w:rPr>
        <w:t xml:space="preserve">maintenir </w:t>
      </w:r>
      <w:r w:rsidRPr="000C55FE">
        <w:rPr>
          <w:b/>
        </w:rPr>
        <w:t xml:space="preserve">et poursuivre </w:t>
      </w:r>
      <w:r w:rsidR="001A3B32" w:rsidRPr="000C55FE">
        <w:rPr>
          <w:b/>
        </w:rPr>
        <w:t>la mobilisation ?</w:t>
      </w:r>
      <w:r w:rsidR="001A3B32">
        <w:t xml:space="preserve"> La concertation avec les parents d’élèves permet de maintenir la mobilisation sans avoir à enchaîner </w:t>
      </w:r>
      <w:r>
        <w:t>des grèves saute-moutons ?</w:t>
      </w:r>
      <w:r w:rsidR="001A3B32">
        <w:t xml:space="preserve"> Rappel de la mobilisation très forte dans le 44 et ailleurs</w:t>
      </w:r>
      <w:r>
        <w:t xml:space="preserve"> comme en Seine St Denis... Faut-il o</w:t>
      </w:r>
      <w:r w:rsidR="00AF7E06">
        <w:t>rganiser une manif</w:t>
      </w:r>
      <w:r>
        <w:t>estation</w:t>
      </w:r>
      <w:r w:rsidR="00AF7E06">
        <w:t xml:space="preserve"> sur un samedi comme dans le 44 ? </w:t>
      </w:r>
      <w:r>
        <w:t>S</w:t>
      </w:r>
      <w:r w:rsidR="000F089B">
        <w:t xml:space="preserve">uggestion d’un appel à refuser toute réunion et tout travail de préparation de la réforme, constitution des groupes. Face à la stratégie des PerDir consistant à n’associer que les profs de français et maths, rappeler que la réforme concerne </w:t>
      </w:r>
      <w:r>
        <w:t>tout le monde</w:t>
      </w:r>
      <w:r w:rsidR="000F089B">
        <w:t xml:space="preserve"> et pas seulement les profs de français/maths.</w:t>
      </w:r>
      <w:r w:rsidR="00AF7E06">
        <w:t xml:space="preserve"> Constitution des groupes de 6</w:t>
      </w:r>
      <w:r w:rsidR="00AF7E06" w:rsidRPr="00AF7E06">
        <w:rPr>
          <w:vertAlign w:val="superscript"/>
        </w:rPr>
        <w:t>e</w:t>
      </w:r>
      <w:r w:rsidR="00AF7E06">
        <w:t xml:space="preserve"> lors des collèges école/collège : diffuser les dates pour organiser des comités d’accueil pour court-circuiter les réunions ?</w:t>
      </w:r>
      <w:r>
        <w:t xml:space="preserve"> </w:t>
      </w:r>
      <w:r w:rsidR="00AF7E06">
        <w:t>Commencer à poser la question de la participation au DNB</w:t>
      </w:r>
      <w:r>
        <w:t> ? R</w:t>
      </w:r>
      <w:r w:rsidR="00AF7E06">
        <w:t>efus d’être PP</w:t>
      </w:r>
      <w:r>
        <w:t> ?</w:t>
      </w:r>
      <w:r w:rsidR="00AF7E06">
        <w:t xml:space="preserve"> mobilisation à la rentrée</w:t>
      </w:r>
      <w:r>
        <w:t> ?...</w:t>
      </w:r>
    </w:p>
    <w:p w14:paraId="5EAD3845" w14:textId="77777777" w:rsidR="000C55FE" w:rsidRPr="000C55FE" w:rsidRDefault="000C55FE" w:rsidP="00F84423">
      <w:pPr>
        <w:jc w:val="center"/>
        <w:rPr>
          <w:b/>
          <w:bCs/>
        </w:rPr>
      </w:pPr>
    </w:p>
    <w:p w14:paraId="65654ED2" w14:textId="77777777" w:rsidR="000C55FE" w:rsidRPr="000C55FE" w:rsidRDefault="000C55FE" w:rsidP="00F84423">
      <w:pPr>
        <w:jc w:val="center"/>
        <w:rPr>
          <w:b/>
          <w:bCs/>
        </w:rPr>
      </w:pPr>
    </w:p>
    <w:p w14:paraId="62F37F45" w14:textId="6E49997E" w:rsidR="004F4768" w:rsidRPr="000C55FE" w:rsidRDefault="004F4768" w:rsidP="00F84423">
      <w:pPr>
        <w:jc w:val="center"/>
        <w:rPr>
          <w:b/>
          <w:bCs/>
          <w:sz w:val="32"/>
          <w:szCs w:val="32"/>
        </w:rPr>
      </w:pPr>
      <w:r w:rsidRPr="000C55FE">
        <w:rPr>
          <w:b/>
          <w:bCs/>
          <w:sz w:val="32"/>
          <w:szCs w:val="32"/>
        </w:rPr>
        <w:t>MOTION ISSUE DE L’ASSEMBLEE GENERALE</w:t>
      </w:r>
    </w:p>
    <w:p w14:paraId="788CE722" w14:textId="77777777" w:rsidR="00F84423" w:rsidRPr="000C55FE" w:rsidRDefault="00F84423" w:rsidP="00AF7E06">
      <w:pPr>
        <w:jc w:val="both"/>
        <w:rPr>
          <w:b/>
        </w:rPr>
      </w:pPr>
    </w:p>
    <w:p w14:paraId="6E320A3A" w14:textId="6B24B0AA" w:rsidR="00F84423" w:rsidRPr="000C55FE" w:rsidRDefault="00F84423" w:rsidP="00F84423">
      <w:pPr>
        <w:jc w:val="right"/>
        <w:rPr>
          <w:b/>
        </w:rPr>
      </w:pPr>
      <w:r w:rsidRPr="000C55FE">
        <w:rPr>
          <w:b/>
        </w:rPr>
        <w:t>Angers, le 2 avril 2024</w:t>
      </w:r>
    </w:p>
    <w:p w14:paraId="3452CEF1" w14:textId="77777777" w:rsidR="00F84423" w:rsidRPr="000C55FE" w:rsidRDefault="00F84423" w:rsidP="00F84423">
      <w:pPr>
        <w:jc w:val="right"/>
        <w:rPr>
          <w:b/>
        </w:rPr>
      </w:pPr>
    </w:p>
    <w:p w14:paraId="53DD0376" w14:textId="3AA14BBC" w:rsidR="004F4768" w:rsidRPr="000C55FE" w:rsidRDefault="004F4768" w:rsidP="00AF7E06">
      <w:pPr>
        <w:jc w:val="both"/>
        <w:rPr>
          <w:b/>
        </w:rPr>
      </w:pPr>
      <w:r w:rsidRPr="000C55FE">
        <w:rPr>
          <w:b/>
        </w:rPr>
        <w:t xml:space="preserve">Les personnels mobilisé.es en assemblée générale à la Bourse du travail ce mardi 2 avril réaffirment leur refus du choc des savoirs et de l’idéologie portée par cette réforme : une école du tri social et du chacun pour soi, qui renforce les inégalités sociales et scolaires, une casse toujours plus importante du service public d’éducation, une destruction méthodique du métier et du statut d’enseignant et une idéologie autoritariste et réactionnaire. </w:t>
      </w:r>
    </w:p>
    <w:p w14:paraId="1689DFBC" w14:textId="51DBBF3A" w:rsidR="004F4768" w:rsidRPr="000C55FE" w:rsidRDefault="004F4768" w:rsidP="00AF7E06">
      <w:pPr>
        <w:jc w:val="both"/>
        <w:rPr>
          <w:b/>
        </w:rPr>
      </w:pPr>
      <w:r w:rsidRPr="000C55FE">
        <w:rPr>
          <w:b/>
        </w:rPr>
        <w:t xml:space="preserve">Face à cette entreprise de destruction, nous exigeons le retrait de cette réforme et un </w:t>
      </w:r>
      <w:r w:rsidR="000C55FE">
        <w:rPr>
          <w:b/>
        </w:rPr>
        <w:t>« </w:t>
      </w:r>
      <w:r w:rsidRPr="000C55FE">
        <w:rPr>
          <w:b/>
        </w:rPr>
        <w:t>choc des moyens</w:t>
      </w:r>
      <w:r w:rsidR="000C55FE">
        <w:rPr>
          <w:b/>
        </w:rPr>
        <w:t xml:space="preserve"> » </w:t>
      </w:r>
      <w:r w:rsidRPr="000C55FE">
        <w:rPr>
          <w:b/>
        </w:rPr>
        <w:t>pour l’école publique</w:t>
      </w:r>
      <w:r w:rsidR="00F84423" w:rsidRPr="000C55FE">
        <w:rPr>
          <w:b/>
        </w:rPr>
        <w:t xml:space="preserve">. </w:t>
      </w:r>
    </w:p>
    <w:p w14:paraId="3ABFB1E0" w14:textId="07FDA62F" w:rsidR="00E116DB" w:rsidRPr="000C55FE" w:rsidRDefault="004F4768" w:rsidP="00AF7E06">
      <w:pPr>
        <w:jc w:val="both"/>
        <w:rPr>
          <w:b/>
        </w:rPr>
      </w:pPr>
      <w:r w:rsidRPr="000C55FE">
        <w:rPr>
          <w:b/>
        </w:rPr>
        <w:t>L’Assemblée générale appelle les personnels à poursuivre et amplifier la mobilisation :</w:t>
      </w:r>
    </w:p>
    <w:p w14:paraId="41B62BBA" w14:textId="4E979395" w:rsidR="004F4768" w:rsidRPr="000C55FE" w:rsidRDefault="004F4768" w:rsidP="004F4768">
      <w:pPr>
        <w:pStyle w:val="Paragraphedeliste"/>
        <w:numPr>
          <w:ilvl w:val="0"/>
          <w:numId w:val="2"/>
        </w:numPr>
        <w:jc w:val="both"/>
        <w:rPr>
          <w:b/>
        </w:rPr>
      </w:pPr>
      <w:r w:rsidRPr="000C55FE">
        <w:rPr>
          <w:b/>
        </w:rPr>
        <w:t>Par la grève ou le débrayage partout où ce</w:t>
      </w:r>
      <w:r w:rsidR="00F84423" w:rsidRPr="000C55FE">
        <w:rPr>
          <w:b/>
        </w:rPr>
        <w:t>la</w:t>
      </w:r>
      <w:r w:rsidRPr="000C55FE">
        <w:rPr>
          <w:b/>
        </w:rPr>
        <w:t xml:space="preserve"> sera possible </w:t>
      </w:r>
    </w:p>
    <w:p w14:paraId="48A62DC6" w14:textId="77777777" w:rsidR="00F84423" w:rsidRPr="000C55FE" w:rsidRDefault="00F84423" w:rsidP="00F84423">
      <w:pPr>
        <w:pStyle w:val="Paragraphedeliste"/>
        <w:jc w:val="both"/>
        <w:rPr>
          <w:b/>
        </w:rPr>
      </w:pPr>
    </w:p>
    <w:p w14:paraId="5E2524D6" w14:textId="13350C29" w:rsidR="00F84423" w:rsidRPr="000C55FE" w:rsidRDefault="00F84423" w:rsidP="00F84423">
      <w:pPr>
        <w:pStyle w:val="Paragraphedeliste"/>
        <w:numPr>
          <w:ilvl w:val="0"/>
          <w:numId w:val="2"/>
        </w:numPr>
        <w:jc w:val="both"/>
        <w:rPr>
          <w:b/>
        </w:rPr>
      </w:pPr>
      <w:r w:rsidRPr="000C55FE">
        <w:rPr>
          <w:b/>
        </w:rPr>
        <w:t>Par la coordination avec les professeur.es des écoles et AESH mobilisé.es, notamment au sein des réseaux locaux école-collège</w:t>
      </w:r>
    </w:p>
    <w:p w14:paraId="52031B14" w14:textId="77777777" w:rsidR="00F84423" w:rsidRPr="000C55FE" w:rsidRDefault="00F84423" w:rsidP="00F84423">
      <w:pPr>
        <w:pStyle w:val="Paragraphedeliste"/>
        <w:rPr>
          <w:b/>
        </w:rPr>
      </w:pPr>
    </w:p>
    <w:p w14:paraId="46F13823" w14:textId="7643F3D3" w:rsidR="00F84423" w:rsidRPr="000C55FE" w:rsidRDefault="004F4768" w:rsidP="00F84423">
      <w:pPr>
        <w:pStyle w:val="Paragraphedeliste"/>
        <w:numPr>
          <w:ilvl w:val="0"/>
          <w:numId w:val="2"/>
        </w:numPr>
        <w:jc w:val="both"/>
        <w:rPr>
          <w:b/>
        </w:rPr>
      </w:pPr>
      <w:r w:rsidRPr="000C55FE">
        <w:rPr>
          <w:b/>
        </w:rPr>
        <w:t>Par la coordination avec les fédérations de parents d’élèves pour l’organisation d’actions fortes et médiatiques (journées « collège mort »,</w:t>
      </w:r>
      <w:r w:rsidR="00F84423" w:rsidRPr="000C55FE">
        <w:rPr>
          <w:b/>
        </w:rPr>
        <w:t xml:space="preserve"> blocages, comités d’accueil des </w:t>
      </w:r>
      <w:proofErr w:type="spellStart"/>
      <w:proofErr w:type="gramStart"/>
      <w:r w:rsidR="00F84423" w:rsidRPr="000C55FE">
        <w:rPr>
          <w:b/>
        </w:rPr>
        <w:t>inspecteur.trices</w:t>
      </w:r>
      <w:proofErr w:type="spellEnd"/>
      <w:proofErr w:type="gramEnd"/>
      <w:r w:rsidR="00F84423" w:rsidRPr="000C55FE">
        <w:rPr>
          <w:b/>
        </w:rPr>
        <w:t>, DASEN et autres,</w:t>
      </w:r>
      <w:r w:rsidRPr="000C55FE">
        <w:rPr>
          <w:b/>
        </w:rPr>
        <w:t xml:space="preserve"> réunions publiques, manifestation un samedi</w:t>
      </w:r>
      <w:r w:rsidR="00F84423" w:rsidRPr="000C55FE">
        <w:rPr>
          <w:b/>
        </w:rPr>
        <w:t>…</w:t>
      </w:r>
    </w:p>
    <w:p w14:paraId="49226107" w14:textId="77777777" w:rsidR="00F84423" w:rsidRPr="000C55FE" w:rsidRDefault="00F84423" w:rsidP="00F84423">
      <w:pPr>
        <w:pStyle w:val="Paragraphedeliste"/>
        <w:jc w:val="both"/>
        <w:rPr>
          <w:b/>
        </w:rPr>
      </w:pPr>
    </w:p>
    <w:p w14:paraId="3E257A35" w14:textId="71E8488D" w:rsidR="004F4768" w:rsidRPr="000C55FE" w:rsidRDefault="004F4768" w:rsidP="004F4768">
      <w:pPr>
        <w:pStyle w:val="Paragraphedeliste"/>
        <w:numPr>
          <w:ilvl w:val="0"/>
          <w:numId w:val="2"/>
        </w:numPr>
        <w:jc w:val="both"/>
        <w:rPr>
          <w:b/>
        </w:rPr>
      </w:pPr>
      <w:r w:rsidRPr="000C55FE">
        <w:rPr>
          <w:b/>
        </w:rPr>
        <w:t>Par le refus de participer à la mise en place de cette réforme au sein de nos établissements, que ce soit la constitution des groupes, la participation aux conseils école-collège voire à l’organisation du DNB si nous n’avons pas obtenu satisfaction</w:t>
      </w:r>
      <w:r w:rsidR="00F84423" w:rsidRPr="000C55FE">
        <w:rPr>
          <w:b/>
        </w:rPr>
        <w:t xml:space="preserve"> d’ici là</w:t>
      </w:r>
    </w:p>
    <w:p w14:paraId="025C7E8F" w14:textId="77777777" w:rsidR="004F4768" w:rsidRPr="000C55FE" w:rsidRDefault="004F4768" w:rsidP="00F84423">
      <w:pPr>
        <w:jc w:val="both"/>
        <w:rPr>
          <w:b/>
        </w:rPr>
      </w:pPr>
    </w:p>
    <w:p w14:paraId="2CC5F450" w14:textId="19EB6114" w:rsidR="00F84423" w:rsidRPr="000C55FE" w:rsidRDefault="00F84423" w:rsidP="00F84423">
      <w:pPr>
        <w:jc w:val="both"/>
        <w:rPr>
          <w:b/>
        </w:rPr>
      </w:pPr>
      <w:r w:rsidRPr="000C55FE">
        <w:rPr>
          <w:b/>
        </w:rPr>
        <w:t xml:space="preserve">L’assemblée générale demande l’organisation d’une intersyndicale éducation 49 dans les plus brefs délais pour étudier les suites à donner au mouvement. </w:t>
      </w:r>
    </w:p>
    <w:p w14:paraId="6BA27FDA" w14:textId="77777777" w:rsidR="00E116DB" w:rsidRPr="000C55FE" w:rsidRDefault="00E116DB" w:rsidP="00AF7E06">
      <w:pPr>
        <w:jc w:val="both"/>
        <w:rPr>
          <w:b/>
        </w:rPr>
      </w:pPr>
    </w:p>
    <w:p w14:paraId="28F14F47" w14:textId="77777777" w:rsidR="00F84423" w:rsidRPr="000C55FE" w:rsidRDefault="00F84423" w:rsidP="00AF7E06">
      <w:pPr>
        <w:jc w:val="both"/>
        <w:rPr>
          <w:b/>
        </w:rPr>
      </w:pPr>
    </w:p>
    <w:sectPr w:rsidR="00F84423" w:rsidRPr="000C55FE" w:rsidSect="00C3557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016D3"/>
    <w:multiLevelType w:val="hybridMultilevel"/>
    <w:tmpl w:val="3DF8AF0C"/>
    <w:lvl w:ilvl="0" w:tplc="3968B988">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7E3924"/>
    <w:multiLevelType w:val="hybridMultilevel"/>
    <w:tmpl w:val="EB1E63EA"/>
    <w:lvl w:ilvl="0" w:tplc="86F2568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6DB"/>
    <w:rsid w:val="0008321B"/>
    <w:rsid w:val="000A589B"/>
    <w:rsid w:val="000C55FE"/>
    <w:rsid w:val="000F089B"/>
    <w:rsid w:val="0013734E"/>
    <w:rsid w:val="001A3B32"/>
    <w:rsid w:val="001E71C3"/>
    <w:rsid w:val="004F4768"/>
    <w:rsid w:val="0076665D"/>
    <w:rsid w:val="009026C6"/>
    <w:rsid w:val="00927C2F"/>
    <w:rsid w:val="00952921"/>
    <w:rsid w:val="009A73EE"/>
    <w:rsid w:val="00AA4BB6"/>
    <w:rsid w:val="00AC69CF"/>
    <w:rsid w:val="00AF7E06"/>
    <w:rsid w:val="00BE67C9"/>
    <w:rsid w:val="00C35577"/>
    <w:rsid w:val="00C54A33"/>
    <w:rsid w:val="00C77444"/>
    <w:rsid w:val="00E116DB"/>
    <w:rsid w:val="00E17C5D"/>
    <w:rsid w:val="00F844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9241"/>
  <w15:chartTrackingRefBased/>
  <w15:docId w15:val="{FA5DD0EE-3AFB-4B34-A0D2-DA824495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116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116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116D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116D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116D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116D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116D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116D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116D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16D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116D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116D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116D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116D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116D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116D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116D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116DB"/>
    <w:rPr>
      <w:rFonts w:eastAsiaTheme="majorEastAsia" w:cstheme="majorBidi"/>
      <w:color w:val="272727" w:themeColor="text1" w:themeTint="D8"/>
    </w:rPr>
  </w:style>
  <w:style w:type="paragraph" w:styleId="Titre">
    <w:name w:val="Title"/>
    <w:basedOn w:val="Normal"/>
    <w:next w:val="Normal"/>
    <w:link w:val="TitreCar"/>
    <w:uiPriority w:val="10"/>
    <w:qFormat/>
    <w:rsid w:val="00E116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116D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116D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116D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116DB"/>
    <w:pPr>
      <w:spacing w:before="160"/>
      <w:jc w:val="center"/>
    </w:pPr>
    <w:rPr>
      <w:i/>
      <w:iCs/>
      <w:color w:val="404040" w:themeColor="text1" w:themeTint="BF"/>
    </w:rPr>
  </w:style>
  <w:style w:type="character" w:customStyle="1" w:styleId="CitationCar">
    <w:name w:val="Citation Car"/>
    <w:basedOn w:val="Policepardfaut"/>
    <w:link w:val="Citation"/>
    <w:uiPriority w:val="29"/>
    <w:rsid w:val="00E116DB"/>
    <w:rPr>
      <w:i/>
      <w:iCs/>
      <w:color w:val="404040" w:themeColor="text1" w:themeTint="BF"/>
    </w:rPr>
  </w:style>
  <w:style w:type="paragraph" w:styleId="Paragraphedeliste">
    <w:name w:val="List Paragraph"/>
    <w:basedOn w:val="Normal"/>
    <w:uiPriority w:val="34"/>
    <w:qFormat/>
    <w:rsid w:val="00E116DB"/>
    <w:pPr>
      <w:ind w:left="720"/>
      <w:contextualSpacing/>
    </w:pPr>
  </w:style>
  <w:style w:type="character" w:styleId="Accentuationintense">
    <w:name w:val="Intense Emphasis"/>
    <w:basedOn w:val="Policepardfaut"/>
    <w:uiPriority w:val="21"/>
    <w:qFormat/>
    <w:rsid w:val="00E116DB"/>
    <w:rPr>
      <w:i/>
      <w:iCs/>
      <w:color w:val="0F4761" w:themeColor="accent1" w:themeShade="BF"/>
    </w:rPr>
  </w:style>
  <w:style w:type="paragraph" w:styleId="Citationintense">
    <w:name w:val="Intense Quote"/>
    <w:basedOn w:val="Normal"/>
    <w:next w:val="Normal"/>
    <w:link w:val="CitationintenseCar"/>
    <w:uiPriority w:val="30"/>
    <w:qFormat/>
    <w:rsid w:val="00E116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116DB"/>
    <w:rPr>
      <w:i/>
      <w:iCs/>
      <w:color w:val="0F4761" w:themeColor="accent1" w:themeShade="BF"/>
    </w:rPr>
  </w:style>
  <w:style w:type="character" w:styleId="Rfrenceintense">
    <w:name w:val="Intense Reference"/>
    <w:basedOn w:val="Policepardfaut"/>
    <w:uiPriority w:val="32"/>
    <w:qFormat/>
    <w:rsid w:val="00E116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4441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Gauducheau</dc:creator>
  <cp:keywords/>
  <dc:description/>
  <cp:lastModifiedBy>UDFO</cp:lastModifiedBy>
  <cp:revision>2</cp:revision>
  <dcterms:created xsi:type="dcterms:W3CDTF">2024-04-02T12:54:00Z</dcterms:created>
  <dcterms:modified xsi:type="dcterms:W3CDTF">2024-04-02T12:54:00Z</dcterms:modified>
</cp:coreProperties>
</file>