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2055B" w14:textId="77777777" w:rsidR="005A41FE" w:rsidRDefault="00000000">
      <w:pPr>
        <w:spacing w:before="100" w:after="100" w:line="240" w:lineRule="auto"/>
        <w:jc w:val="center"/>
        <w:outlineLvl w:val="1"/>
        <w:rPr>
          <w:rFonts w:ascii="Times New Roman" w:eastAsia="Times New Roman" w:hAnsi="Times New Roman"/>
          <w:b/>
          <w:bCs/>
          <w:kern w:val="0"/>
          <w:sz w:val="24"/>
          <w:szCs w:val="24"/>
          <w:lang w:eastAsia="fr-FR"/>
        </w:rPr>
      </w:pPr>
      <w:r>
        <w:rPr>
          <w:rFonts w:ascii="Times New Roman" w:eastAsia="Times New Roman" w:hAnsi="Times New Roman"/>
          <w:b/>
          <w:bCs/>
          <w:kern w:val="0"/>
          <w:sz w:val="24"/>
          <w:szCs w:val="24"/>
          <w:lang w:eastAsia="fr-FR"/>
        </w:rPr>
        <w:t xml:space="preserve">MOTION DES PERSONNELS DE L'ÉCOLE </w:t>
      </w:r>
    </w:p>
    <w:p w14:paraId="7F141BB1" w14:textId="77777777" w:rsidR="005A41FE" w:rsidRDefault="00000000">
      <w:pPr>
        <w:spacing w:after="0" w:line="240" w:lineRule="auto"/>
        <w:jc w:val="center"/>
        <w:rPr>
          <w:rFonts w:ascii="Times New Roman" w:eastAsia="Times New Roman" w:hAnsi="Times New Roman"/>
          <w:b/>
          <w:bCs/>
          <w:kern w:val="0"/>
          <w:sz w:val="28"/>
          <w:szCs w:val="28"/>
          <w:u w:val="single"/>
          <w:lang w:eastAsia="fr-FR"/>
        </w:rPr>
      </w:pPr>
      <w:r>
        <w:rPr>
          <w:rFonts w:ascii="Times New Roman" w:eastAsia="Times New Roman" w:hAnsi="Times New Roman"/>
          <w:b/>
          <w:bCs/>
          <w:kern w:val="0"/>
          <w:sz w:val="28"/>
          <w:szCs w:val="28"/>
          <w:u w:val="single"/>
          <w:lang w:eastAsia="fr-FR"/>
        </w:rPr>
        <w:t>Pour le retrait immédiat de la circulaire « 11 novembre »</w:t>
      </w:r>
    </w:p>
    <w:p w14:paraId="417758E0" w14:textId="77777777" w:rsidR="005A41FE" w:rsidRDefault="00000000">
      <w:pPr>
        <w:spacing w:after="0" w:line="240" w:lineRule="auto"/>
        <w:jc w:val="center"/>
        <w:rPr>
          <w:rFonts w:ascii="Times New Roman" w:eastAsia="Times New Roman" w:hAnsi="Times New Roman"/>
          <w:b/>
          <w:bCs/>
          <w:kern w:val="0"/>
          <w:sz w:val="28"/>
          <w:szCs w:val="28"/>
          <w:u w:val="single"/>
          <w:lang w:eastAsia="fr-FR"/>
        </w:rPr>
      </w:pPr>
      <w:r>
        <w:rPr>
          <w:rFonts w:ascii="Times New Roman" w:eastAsia="Times New Roman" w:hAnsi="Times New Roman"/>
          <w:b/>
          <w:bCs/>
          <w:kern w:val="0"/>
          <w:sz w:val="28"/>
          <w:szCs w:val="28"/>
          <w:u w:val="single"/>
          <w:lang w:eastAsia="fr-FR"/>
        </w:rPr>
        <w:t xml:space="preserve"> et l’arrêt de la militarisation de l'École !</w:t>
      </w:r>
    </w:p>
    <w:p w14:paraId="1A9961B8" w14:textId="77777777" w:rsidR="005A41FE" w:rsidRDefault="005A41FE">
      <w:pPr>
        <w:spacing w:after="0" w:line="240" w:lineRule="auto"/>
        <w:jc w:val="center"/>
        <w:rPr>
          <w:sz w:val="16"/>
          <w:szCs w:val="16"/>
        </w:rPr>
      </w:pPr>
    </w:p>
    <w:p w14:paraId="0946893E" w14:textId="77777777" w:rsidR="005A41FE" w:rsidRDefault="00000000">
      <w:pPr>
        <w:spacing w:after="0" w:line="240" w:lineRule="auto"/>
        <w:jc w:val="both"/>
      </w:pPr>
      <w:r>
        <w:rPr>
          <w:rFonts w:ascii="Times New Roman" w:eastAsia="Times New Roman" w:hAnsi="Times New Roman"/>
          <w:kern w:val="0"/>
          <w:sz w:val="24"/>
          <w:szCs w:val="24"/>
          <w:lang w:eastAsia="fr-FR"/>
        </w:rPr>
        <w:t xml:space="preserve">Les personnels soussignés (enseignants, AESH, agents), réunis ce jour le [Date] en [Conseil des maîtres / Réunion d'information syndicale], tiennent à exprimer leur </w:t>
      </w:r>
      <w:r>
        <w:rPr>
          <w:rFonts w:ascii="Times New Roman" w:eastAsia="Times New Roman" w:hAnsi="Times New Roman"/>
          <w:b/>
          <w:bCs/>
          <w:kern w:val="0"/>
          <w:sz w:val="24"/>
          <w:szCs w:val="24"/>
          <w:lang w:eastAsia="fr-FR"/>
        </w:rPr>
        <w:t>totale opposition aux récentes directives ministérielles imposant une nouvelle cérémonie militaire obligatoire</w:t>
      </w:r>
      <w:r>
        <w:rPr>
          <w:rFonts w:ascii="Times New Roman" w:eastAsia="Times New Roman" w:hAnsi="Times New Roman"/>
          <w:kern w:val="0"/>
          <w:sz w:val="24"/>
          <w:szCs w:val="24"/>
          <w:lang w:eastAsia="fr-FR"/>
        </w:rPr>
        <w:t xml:space="preserve"> dans toutes les écoles à partir de 2026. Le ministre ne perd pas l’occasion de mettre l’école au diapason de la marche à la guerre et de l’ouvrir aux promoteurs de la propagande militaire en tout genre.</w:t>
      </w:r>
    </w:p>
    <w:p w14:paraId="720BC83E" w14:textId="77777777" w:rsidR="005A41FE" w:rsidRDefault="005A41FE">
      <w:pPr>
        <w:spacing w:after="0" w:line="240" w:lineRule="auto"/>
        <w:jc w:val="both"/>
        <w:rPr>
          <w:rFonts w:ascii="Times New Roman" w:eastAsia="Times New Roman" w:hAnsi="Times New Roman"/>
          <w:kern w:val="0"/>
          <w:sz w:val="24"/>
          <w:szCs w:val="24"/>
          <w:lang w:eastAsia="fr-FR"/>
        </w:rPr>
      </w:pPr>
    </w:p>
    <w:p w14:paraId="490DDF9E" w14:textId="77777777" w:rsidR="005A41FE" w:rsidRDefault="00000000">
      <w:pPr>
        <w:spacing w:after="0" w:line="240" w:lineRule="auto"/>
        <w:jc w:val="both"/>
      </w:pPr>
      <w:r>
        <w:rPr>
          <w:rFonts w:ascii="Times New Roman" w:eastAsia="Times New Roman" w:hAnsi="Times New Roman"/>
          <w:b/>
          <w:bCs/>
          <w:kern w:val="0"/>
          <w:sz w:val="24"/>
          <w:szCs w:val="24"/>
          <w:lang w:eastAsia="fr-FR"/>
        </w:rPr>
        <w:t>Nous dénonçons avec force la circulaire « 11 novembre » imposée par le ministre</w:t>
      </w:r>
      <w:r>
        <w:rPr>
          <w:rFonts w:ascii="Times New Roman" w:eastAsia="Times New Roman" w:hAnsi="Times New Roman"/>
          <w:kern w:val="0"/>
          <w:sz w:val="24"/>
          <w:szCs w:val="24"/>
          <w:lang w:eastAsia="fr-FR"/>
        </w:rPr>
        <w:t xml:space="preserve"> et nous ne souhaitons pas être mis à contribution dans l’entreprise gouvernementale d’embrigadement de la jeunesse. </w:t>
      </w:r>
    </w:p>
    <w:p w14:paraId="34489C39" w14:textId="77777777" w:rsidR="005A41FE" w:rsidRDefault="005A41FE">
      <w:pPr>
        <w:spacing w:after="0" w:line="240" w:lineRule="auto"/>
        <w:jc w:val="both"/>
        <w:rPr>
          <w:rFonts w:ascii="Times New Roman" w:eastAsia="Times New Roman" w:hAnsi="Times New Roman"/>
          <w:kern w:val="0"/>
          <w:sz w:val="24"/>
          <w:szCs w:val="24"/>
          <w:lang w:eastAsia="fr-FR"/>
        </w:rPr>
      </w:pPr>
    </w:p>
    <w:p w14:paraId="609DF8CB" w14:textId="77777777" w:rsidR="005A41FE" w:rsidRDefault="00000000">
      <w:pPr>
        <w:spacing w:after="0" w:line="240" w:lineRule="auto"/>
        <w:jc w:val="both"/>
      </w:pPr>
      <w:r>
        <w:rPr>
          <w:rFonts w:ascii="Times New Roman" w:eastAsia="Times New Roman" w:hAnsi="Times New Roman"/>
          <w:b/>
          <w:bCs/>
          <w:kern w:val="0"/>
          <w:sz w:val="24"/>
          <w:szCs w:val="24"/>
          <w:lang w:eastAsia="fr-FR"/>
        </w:rPr>
        <w:t>Nous refusons cette instrumentalisation mémorielle et cette tentative d'« acculturation » à la défense</w:t>
      </w:r>
      <w:r>
        <w:rPr>
          <w:rFonts w:ascii="Times New Roman" w:eastAsia="Times New Roman" w:hAnsi="Times New Roman"/>
          <w:kern w:val="0"/>
          <w:sz w:val="24"/>
          <w:szCs w:val="24"/>
          <w:lang w:eastAsia="fr-FR"/>
        </w:rPr>
        <w:t xml:space="preserve"> qui s'apparente à une véritable propagande guerrière à l'École. Le rôle de l'École républicaine est d'instruire, de développer l'esprit critique des élèves et de leur transmettre une culture commune, et non de servir de relais aux dispositifs de militarisation de la jeunesse. </w:t>
      </w:r>
    </w:p>
    <w:p w14:paraId="275E6588" w14:textId="77777777" w:rsidR="005A41FE" w:rsidRDefault="005A41FE">
      <w:pPr>
        <w:spacing w:after="0" w:line="240" w:lineRule="auto"/>
        <w:jc w:val="both"/>
        <w:rPr>
          <w:rFonts w:ascii="Times New Roman" w:eastAsia="Times New Roman" w:hAnsi="Times New Roman"/>
          <w:kern w:val="0"/>
          <w:sz w:val="24"/>
          <w:szCs w:val="24"/>
          <w:lang w:eastAsia="fr-FR"/>
        </w:rPr>
      </w:pPr>
    </w:p>
    <w:p w14:paraId="6B69C774" w14:textId="77777777" w:rsidR="005A41FE" w:rsidRDefault="00000000">
      <w:pPr>
        <w:spacing w:after="0" w:line="240" w:lineRule="auto"/>
        <w:jc w:val="both"/>
      </w:pPr>
      <w:r>
        <w:rPr>
          <w:rFonts w:ascii="Times New Roman" w:eastAsia="Times New Roman" w:hAnsi="Times New Roman"/>
          <w:kern w:val="0"/>
          <w:sz w:val="24"/>
          <w:szCs w:val="24"/>
          <w:lang w:eastAsia="fr-FR"/>
        </w:rPr>
        <w:t xml:space="preserve">Après la mort d’une dizaine de millions de travailleurs et de jeunes, l’écrivain </w:t>
      </w:r>
      <w:r>
        <w:rPr>
          <w:rFonts w:ascii="Times New Roman" w:eastAsia="Times New Roman" w:hAnsi="Times New Roman"/>
          <w:b/>
          <w:bCs/>
          <w:kern w:val="0"/>
          <w:sz w:val="24"/>
          <w:szCs w:val="24"/>
          <w:lang w:eastAsia="fr-FR"/>
        </w:rPr>
        <w:t>Anatole France</w:t>
      </w:r>
      <w:r>
        <w:rPr>
          <w:rFonts w:ascii="Times New Roman" w:eastAsia="Times New Roman" w:hAnsi="Times New Roman"/>
          <w:kern w:val="0"/>
          <w:sz w:val="24"/>
          <w:szCs w:val="24"/>
          <w:lang w:eastAsia="fr-FR"/>
        </w:rPr>
        <w:t xml:space="preserve"> (plusieurs dizaines d’établissements scolaire portent d’ailleurs son nom !) déclarait : </w:t>
      </w:r>
      <w:r>
        <w:rPr>
          <w:rFonts w:ascii="Times New Roman" w:eastAsia="Times New Roman" w:hAnsi="Times New Roman"/>
          <w:b/>
          <w:bCs/>
          <w:kern w:val="0"/>
          <w:sz w:val="24"/>
          <w:szCs w:val="24"/>
          <w:lang w:eastAsia="fr-FR"/>
        </w:rPr>
        <w:t xml:space="preserve">« On croit mourir pour la patrie, on meurt pour des industriels ». </w:t>
      </w:r>
    </w:p>
    <w:p w14:paraId="54159E0F" w14:textId="77777777" w:rsidR="005A41FE" w:rsidRDefault="005A41FE">
      <w:pPr>
        <w:spacing w:after="0" w:line="240" w:lineRule="auto"/>
        <w:jc w:val="both"/>
        <w:rPr>
          <w:rFonts w:ascii="Times New Roman" w:eastAsia="Times New Roman" w:hAnsi="Times New Roman"/>
          <w:kern w:val="0"/>
          <w:sz w:val="24"/>
          <w:szCs w:val="24"/>
          <w:lang w:eastAsia="fr-FR"/>
        </w:rPr>
      </w:pPr>
    </w:p>
    <w:p w14:paraId="5C5D7519" w14:textId="77777777" w:rsidR="005A41FE" w:rsidRDefault="00000000">
      <w:pPr>
        <w:spacing w:after="0" w:line="240" w:lineRule="auto"/>
        <w:jc w:val="both"/>
        <w:rPr>
          <w:rFonts w:ascii="Times New Roman" w:eastAsia="Times New Roman" w:hAnsi="Times New Roman"/>
          <w:kern w:val="0"/>
          <w:sz w:val="24"/>
          <w:szCs w:val="24"/>
          <w:lang w:eastAsia="fr-FR"/>
        </w:rPr>
      </w:pPr>
      <w:r>
        <w:rPr>
          <w:rFonts w:ascii="Times New Roman" w:eastAsia="Times New Roman" w:hAnsi="Times New Roman"/>
          <w:kern w:val="0"/>
          <w:sz w:val="24"/>
          <w:szCs w:val="24"/>
          <w:lang w:eastAsia="fr-FR"/>
        </w:rPr>
        <w:t xml:space="preserve">Plus récemment, le 20 juin dernier, </w:t>
      </w:r>
      <w:proofErr w:type="gramStart"/>
      <w:r>
        <w:rPr>
          <w:rFonts w:ascii="Times New Roman" w:eastAsia="Times New Roman" w:hAnsi="Times New Roman"/>
          <w:kern w:val="0"/>
          <w:sz w:val="24"/>
          <w:szCs w:val="24"/>
          <w:lang w:eastAsia="fr-FR"/>
        </w:rPr>
        <w:t>au meeting</w:t>
      </w:r>
      <w:proofErr w:type="gramEnd"/>
      <w:r>
        <w:rPr>
          <w:rFonts w:ascii="Times New Roman" w:eastAsia="Times New Roman" w:hAnsi="Times New Roman"/>
          <w:kern w:val="0"/>
          <w:sz w:val="24"/>
          <w:szCs w:val="24"/>
          <w:lang w:eastAsia="fr-FR"/>
        </w:rPr>
        <w:t xml:space="preserve"> international contre la guerre de Londres, le militant lycéen Felix Kreklow Rojas, organisateur de grève en Allemagne contre la conscription obligatoire déclarait : « si c’est la démocratie pour laquelle ils veulent que nous nous battions, je refuse de tuer pour cela, et je refuse de mourir pour cela ! ». </w:t>
      </w:r>
    </w:p>
    <w:p w14:paraId="08621D26" w14:textId="77777777" w:rsidR="005A41FE" w:rsidRDefault="005A41FE">
      <w:pPr>
        <w:spacing w:after="0" w:line="240" w:lineRule="auto"/>
        <w:rPr>
          <w:rFonts w:ascii="Times New Roman" w:eastAsia="Times New Roman" w:hAnsi="Times New Roman"/>
          <w:kern w:val="0"/>
          <w:sz w:val="24"/>
          <w:szCs w:val="24"/>
          <w:lang w:eastAsia="fr-FR"/>
        </w:rPr>
      </w:pPr>
    </w:p>
    <w:p w14:paraId="3704DED9" w14:textId="77777777" w:rsidR="005A41FE" w:rsidRDefault="00000000">
      <w:pPr>
        <w:spacing w:after="0" w:line="240" w:lineRule="auto"/>
        <w:jc w:val="center"/>
        <w:rPr>
          <w:rFonts w:ascii="Times New Roman" w:eastAsia="Times New Roman" w:hAnsi="Times New Roman"/>
          <w:b/>
          <w:bCs/>
          <w:kern w:val="0"/>
          <w:sz w:val="24"/>
          <w:szCs w:val="24"/>
          <w:lang w:eastAsia="fr-FR"/>
        </w:rPr>
      </w:pPr>
      <w:r>
        <w:rPr>
          <w:rFonts w:ascii="Times New Roman" w:eastAsia="Times New Roman" w:hAnsi="Times New Roman"/>
          <w:b/>
          <w:bCs/>
          <w:kern w:val="0"/>
          <w:sz w:val="24"/>
          <w:szCs w:val="24"/>
          <w:lang w:eastAsia="fr-FR"/>
        </w:rPr>
        <w:t>Il n’y a pas de « destinée commune » qui tienne avec les fauteurs de guerre !</w:t>
      </w:r>
    </w:p>
    <w:p w14:paraId="50E5EC78" w14:textId="77777777" w:rsidR="005A41FE" w:rsidRDefault="005A41FE">
      <w:pPr>
        <w:spacing w:after="0" w:line="240" w:lineRule="auto"/>
        <w:rPr>
          <w:rFonts w:ascii="Times New Roman" w:eastAsia="Times New Roman" w:hAnsi="Times New Roman"/>
          <w:kern w:val="0"/>
          <w:sz w:val="24"/>
          <w:szCs w:val="24"/>
          <w:lang w:eastAsia="fr-FR"/>
        </w:rPr>
      </w:pPr>
    </w:p>
    <w:p w14:paraId="1FAD95EE" w14:textId="77777777" w:rsidR="005A41FE" w:rsidRDefault="00000000">
      <w:pPr>
        <w:spacing w:after="0" w:line="240" w:lineRule="auto"/>
        <w:jc w:val="both"/>
        <w:rPr>
          <w:rFonts w:ascii="Times New Roman" w:eastAsia="Times New Roman" w:hAnsi="Times New Roman"/>
          <w:kern w:val="0"/>
          <w:sz w:val="24"/>
          <w:szCs w:val="24"/>
          <w:lang w:eastAsia="fr-FR"/>
        </w:rPr>
      </w:pPr>
      <w:r>
        <w:rPr>
          <w:rFonts w:ascii="Times New Roman" w:eastAsia="Times New Roman" w:hAnsi="Times New Roman"/>
          <w:kern w:val="0"/>
          <w:sz w:val="24"/>
          <w:szCs w:val="24"/>
          <w:lang w:eastAsia="fr-FR"/>
        </w:rPr>
        <w:t>Si le ministre veut que les élèves acquièrent une culture commune historique, littéraire, scientifique leur permettant de comprendre le monde, il n’a qu’à annuler les 4000 suppressions de postes d’enseignants prévus à la rentrée 2026, et créer les postes nécessaires !</w:t>
      </w:r>
    </w:p>
    <w:p w14:paraId="615D993C" w14:textId="77777777" w:rsidR="005A41FE" w:rsidRDefault="005A41FE">
      <w:pPr>
        <w:spacing w:after="0" w:line="240" w:lineRule="auto"/>
        <w:rPr>
          <w:rFonts w:ascii="Times New Roman" w:eastAsia="Times New Roman" w:hAnsi="Times New Roman"/>
          <w:kern w:val="0"/>
          <w:sz w:val="16"/>
          <w:szCs w:val="16"/>
          <w:lang w:eastAsia="fr-FR"/>
        </w:rPr>
      </w:pPr>
    </w:p>
    <w:p w14:paraId="5ECC8177" w14:textId="77777777" w:rsidR="005A41FE" w:rsidRDefault="00000000">
      <w:pPr>
        <w:spacing w:after="0" w:line="240" w:lineRule="auto"/>
        <w:jc w:val="both"/>
      </w:pPr>
      <w:r>
        <w:rPr>
          <w:rFonts w:ascii="Times New Roman" w:eastAsia="Times New Roman" w:hAnsi="Times New Roman"/>
          <w:b/>
          <w:bCs/>
          <w:kern w:val="0"/>
          <w:sz w:val="24"/>
          <w:szCs w:val="24"/>
          <w:lang w:eastAsia="fr-FR"/>
        </w:rPr>
        <w:t>Cette politique de mise au pas intervient alors que l'École publique subit une cure d'austérité sans précédent.</w:t>
      </w:r>
      <w:r>
        <w:rPr>
          <w:rFonts w:ascii="Times New Roman" w:eastAsia="Times New Roman" w:hAnsi="Times New Roman"/>
          <w:kern w:val="0"/>
          <w:sz w:val="24"/>
          <w:szCs w:val="24"/>
          <w:lang w:eastAsia="fr-FR"/>
        </w:rPr>
        <w:t xml:space="preserve"> La priorité absolue doit être donnée aux conditions de travail et d’apprentissage des élèves. </w:t>
      </w:r>
    </w:p>
    <w:p w14:paraId="668F96EF" w14:textId="77777777" w:rsidR="005A41FE" w:rsidRDefault="005A41FE">
      <w:pPr>
        <w:spacing w:after="0" w:line="240" w:lineRule="auto"/>
        <w:jc w:val="both"/>
        <w:rPr>
          <w:rFonts w:ascii="Times New Roman" w:eastAsia="Times New Roman" w:hAnsi="Times New Roman"/>
          <w:kern w:val="0"/>
          <w:sz w:val="24"/>
          <w:szCs w:val="24"/>
          <w:lang w:eastAsia="fr-FR"/>
        </w:rPr>
      </w:pPr>
    </w:p>
    <w:p w14:paraId="2D9E2D76" w14:textId="77777777" w:rsidR="005A41FE" w:rsidRDefault="00000000">
      <w:pPr>
        <w:spacing w:after="0" w:line="240" w:lineRule="auto"/>
        <w:jc w:val="both"/>
      </w:pPr>
      <w:r>
        <w:rPr>
          <w:rFonts w:ascii="Times New Roman" w:eastAsia="Times New Roman" w:hAnsi="Times New Roman"/>
          <w:kern w:val="0"/>
          <w:sz w:val="24"/>
          <w:szCs w:val="24"/>
          <w:lang w:eastAsia="fr-FR"/>
        </w:rPr>
        <w:t xml:space="preserve">Tout comme la FNEC FP </w:t>
      </w:r>
      <w:r>
        <w:rPr>
          <w:rFonts w:ascii="Times New Roman" w:eastAsia="Times New Roman" w:hAnsi="Times New Roman"/>
          <w:i/>
          <w:iCs/>
          <w:color w:val="EE0000"/>
          <w:kern w:val="0"/>
          <w:sz w:val="24"/>
          <w:szCs w:val="24"/>
          <w:lang w:eastAsia="fr-FR"/>
        </w:rPr>
        <w:t>FO</w:t>
      </w:r>
      <w:r>
        <w:rPr>
          <w:rFonts w:ascii="Times New Roman" w:eastAsia="Times New Roman" w:hAnsi="Times New Roman"/>
          <w:kern w:val="0"/>
          <w:sz w:val="24"/>
          <w:szCs w:val="24"/>
          <w:lang w:eastAsia="fr-FR"/>
        </w:rPr>
        <w:t xml:space="preserve">, nous demandons : </w:t>
      </w:r>
    </w:p>
    <w:p w14:paraId="2842CB28" w14:textId="77777777" w:rsidR="005A41FE" w:rsidRDefault="005A41FE">
      <w:pPr>
        <w:spacing w:after="0" w:line="240" w:lineRule="auto"/>
        <w:jc w:val="both"/>
        <w:rPr>
          <w:rFonts w:ascii="Times New Roman" w:eastAsia="Times New Roman" w:hAnsi="Times New Roman"/>
          <w:kern w:val="0"/>
          <w:sz w:val="24"/>
          <w:szCs w:val="24"/>
          <w:lang w:eastAsia="fr-FR"/>
        </w:rPr>
      </w:pPr>
    </w:p>
    <w:p w14:paraId="2578755B" w14:textId="77777777" w:rsidR="005A41FE" w:rsidRDefault="00000000">
      <w:pPr>
        <w:pStyle w:val="Paragraphedeliste"/>
        <w:numPr>
          <w:ilvl w:val="0"/>
          <w:numId w:val="1"/>
        </w:numPr>
        <w:spacing w:after="0" w:line="240" w:lineRule="auto"/>
        <w:jc w:val="both"/>
      </w:pPr>
      <w:r>
        <w:rPr>
          <w:rFonts w:ascii="Times New Roman" w:eastAsia="Times New Roman" w:hAnsi="Times New Roman"/>
          <w:b/>
          <w:bCs/>
          <w:kern w:val="0"/>
          <w:sz w:val="24"/>
          <w:szCs w:val="24"/>
          <w:lang w:eastAsia="fr-FR"/>
        </w:rPr>
        <w:t>Le retrait immédiat de la circulaire « 11 novembre »</w:t>
      </w:r>
      <w:r>
        <w:rPr>
          <w:rFonts w:ascii="Times New Roman" w:eastAsia="Times New Roman" w:hAnsi="Times New Roman"/>
          <w:kern w:val="0"/>
          <w:sz w:val="24"/>
          <w:szCs w:val="24"/>
          <w:lang w:eastAsia="fr-FR"/>
        </w:rPr>
        <w:t xml:space="preserve"> et l'arrêt de tous les dispositifs de militarisation de l'École.</w:t>
      </w:r>
    </w:p>
    <w:p w14:paraId="193AE3E6" w14:textId="77777777" w:rsidR="005A41FE" w:rsidRDefault="00000000">
      <w:pPr>
        <w:numPr>
          <w:ilvl w:val="0"/>
          <w:numId w:val="2"/>
        </w:numPr>
        <w:spacing w:before="100" w:after="100" w:line="240" w:lineRule="auto"/>
        <w:jc w:val="both"/>
      </w:pPr>
      <w:r>
        <w:rPr>
          <w:rFonts w:ascii="Times New Roman" w:eastAsia="Times New Roman" w:hAnsi="Times New Roman"/>
          <w:b/>
          <w:bCs/>
          <w:kern w:val="0"/>
          <w:sz w:val="24"/>
          <w:szCs w:val="24"/>
          <w:lang w:eastAsia="fr-FR"/>
        </w:rPr>
        <w:t>L'annulation des 4 000 suppressions de postes</w:t>
      </w:r>
      <w:r>
        <w:rPr>
          <w:rFonts w:ascii="Times New Roman" w:eastAsia="Times New Roman" w:hAnsi="Times New Roman"/>
          <w:kern w:val="0"/>
          <w:sz w:val="24"/>
          <w:szCs w:val="24"/>
          <w:lang w:eastAsia="fr-FR"/>
        </w:rPr>
        <w:t xml:space="preserve"> d'enseignants prévues pour la rentrée 2026 et la création de tous les postes nécessaires (enseignants, remplaçants, postes spécialisés RASED).</w:t>
      </w:r>
    </w:p>
    <w:p w14:paraId="0345BF1B" w14:textId="77777777" w:rsidR="005A41FE" w:rsidRDefault="00000000">
      <w:pPr>
        <w:numPr>
          <w:ilvl w:val="0"/>
          <w:numId w:val="2"/>
        </w:numPr>
        <w:spacing w:before="100" w:after="100" w:line="240" w:lineRule="auto"/>
      </w:pPr>
      <w:r>
        <w:rPr>
          <w:rFonts w:ascii="Times New Roman" w:eastAsia="Times New Roman" w:hAnsi="Times New Roman"/>
          <w:b/>
          <w:bCs/>
          <w:kern w:val="0"/>
          <w:sz w:val="24"/>
          <w:szCs w:val="24"/>
          <w:lang w:eastAsia="fr-FR"/>
        </w:rPr>
        <w:t>Le respect de nos statuts</w:t>
      </w:r>
      <w:r>
        <w:rPr>
          <w:rFonts w:ascii="Times New Roman" w:eastAsia="Times New Roman" w:hAnsi="Times New Roman"/>
          <w:kern w:val="0"/>
          <w:sz w:val="24"/>
          <w:szCs w:val="24"/>
          <w:lang w:eastAsia="fr-FR"/>
        </w:rPr>
        <w:t xml:space="preserve"> de fonctionnaires d'État.</w:t>
      </w:r>
    </w:p>
    <w:p w14:paraId="25C12C67" w14:textId="77777777" w:rsidR="005A41FE" w:rsidRDefault="00000000">
      <w:pPr>
        <w:numPr>
          <w:ilvl w:val="0"/>
          <w:numId w:val="2"/>
        </w:numPr>
        <w:spacing w:before="100" w:after="100" w:line="240" w:lineRule="auto"/>
      </w:pPr>
      <w:r>
        <w:rPr>
          <w:rFonts w:ascii="Times New Roman" w:eastAsia="Times New Roman" w:hAnsi="Times New Roman"/>
          <w:kern w:val="0"/>
          <w:sz w:val="24"/>
          <w:szCs w:val="24"/>
          <w:lang w:eastAsia="fr-FR"/>
        </w:rPr>
        <w:t xml:space="preserve">Un </w:t>
      </w:r>
      <w:r>
        <w:rPr>
          <w:rFonts w:ascii="Times New Roman" w:eastAsia="Times New Roman" w:hAnsi="Times New Roman"/>
          <w:b/>
          <w:bCs/>
          <w:kern w:val="0"/>
          <w:sz w:val="24"/>
          <w:szCs w:val="24"/>
          <w:lang w:eastAsia="fr-FR"/>
        </w:rPr>
        <w:t>véritable statut et un vrai salaire</w:t>
      </w:r>
      <w:r>
        <w:rPr>
          <w:rFonts w:ascii="Times New Roman" w:eastAsia="Times New Roman" w:hAnsi="Times New Roman"/>
          <w:kern w:val="0"/>
          <w:sz w:val="24"/>
          <w:szCs w:val="24"/>
          <w:lang w:eastAsia="fr-FR"/>
        </w:rPr>
        <w:t xml:space="preserve"> pour les </w:t>
      </w:r>
      <w:r>
        <w:rPr>
          <w:rFonts w:ascii="Times New Roman" w:eastAsia="Times New Roman" w:hAnsi="Times New Roman"/>
          <w:b/>
          <w:bCs/>
          <w:kern w:val="0"/>
          <w:sz w:val="24"/>
          <w:szCs w:val="24"/>
          <w:lang w:eastAsia="fr-FR"/>
        </w:rPr>
        <w:t>AESH</w:t>
      </w:r>
      <w:r>
        <w:rPr>
          <w:rFonts w:ascii="Times New Roman" w:eastAsia="Times New Roman" w:hAnsi="Times New Roman"/>
          <w:kern w:val="0"/>
          <w:sz w:val="24"/>
          <w:szCs w:val="24"/>
          <w:lang w:eastAsia="fr-FR"/>
        </w:rPr>
        <w:t xml:space="preserve">. </w:t>
      </w:r>
    </w:p>
    <w:p w14:paraId="7ED12ABB" w14:textId="77777777" w:rsidR="005A41FE" w:rsidRDefault="005A41FE">
      <w:pPr>
        <w:spacing w:after="0" w:line="240" w:lineRule="auto"/>
        <w:jc w:val="both"/>
        <w:rPr>
          <w:rFonts w:ascii="Times New Roman" w:eastAsia="Times New Roman" w:hAnsi="Times New Roman"/>
          <w:kern w:val="0"/>
          <w:sz w:val="16"/>
          <w:szCs w:val="16"/>
          <w:lang w:eastAsia="fr-FR"/>
        </w:rPr>
      </w:pPr>
    </w:p>
    <w:p w14:paraId="39614B6F" w14:textId="77777777" w:rsidR="005A41FE" w:rsidRDefault="00000000">
      <w:pPr>
        <w:spacing w:after="0" w:line="240" w:lineRule="auto"/>
        <w:jc w:val="both"/>
        <w:rPr>
          <w:rFonts w:ascii="Times New Roman" w:eastAsia="Times New Roman" w:hAnsi="Times New Roman"/>
          <w:kern w:val="0"/>
          <w:sz w:val="24"/>
          <w:szCs w:val="24"/>
          <w:lang w:eastAsia="fr-FR"/>
        </w:rPr>
      </w:pPr>
      <w:r>
        <w:rPr>
          <w:rFonts w:ascii="Times New Roman" w:eastAsia="Times New Roman" w:hAnsi="Times New Roman"/>
          <w:kern w:val="0"/>
          <w:sz w:val="24"/>
          <w:szCs w:val="24"/>
          <w:lang w:eastAsia="fr-FR"/>
        </w:rPr>
        <w:t xml:space="preserve">Face à ces attaques idéologiques et budgétaires, nous réaffirmons notre attachement aux missions fondamentales de l'École publique. </w:t>
      </w:r>
    </w:p>
    <w:p w14:paraId="6497B2C5" w14:textId="77777777" w:rsidR="005A41FE" w:rsidRDefault="00000000">
      <w:pPr>
        <w:spacing w:after="0" w:line="240" w:lineRule="auto"/>
        <w:rPr>
          <w:rFonts w:ascii="Times New Roman" w:eastAsia="Times New Roman" w:hAnsi="Times New Roman"/>
          <w:kern w:val="0"/>
          <w:sz w:val="24"/>
          <w:szCs w:val="24"/>
          <w:lang w:eastAsia="fr-FR"/>
        </w:rPr>
      </w:pPr>
      <w:r>
        <w:rPr>
          <w:rFonts w:ascii="Times New Roman" w:eastAsia="Times New Roman" w:hAnsi="Times New Roman"/>
          <w:kern w:val="0"/>
          <w:sz w:val="24"/>
          <w:szCs w:val="24"/>
          <w:lang w:eastAsia="fr-FR"/>
        </w:rPr>
        <w:t xml:space="preserve"> </w:t>
      </w:r>
    </w:p>
    <w:p w14:paraId="2AB21A6A" w14:textId="77777777" w:rsidR="005A41FE" w:rsidRDefault="00000000">
      <w:pPr>
        <w:spacing w:after="0" w:line="240" w:lineRule="auto"/>
        <w:jc w:val="right"/>
      </w:pPr>
      <w:r>
        <w:rPr>
          <w:rFonts w:ascii="Times New Roman" w:eastAsia="Times New Roman" w:hAnsi="Times New Roman"/>
          <w:b/>
          <w:bCs/>
          <w:kern w:val="0"/>
          <w:sz w:val="24"/>
          <w:szCs w:val="24"/>
          <w:lang w:eastAsia="fr-FR"/>
        </w:rPr>
        <w:t xml:space="preserve">Motion adoptée </w:t>
      </w:r>
      <w:r>
        <w:rPr>
          <w:rFonts w:ascii="Times New Roman" w:eastAsia="Times New Roman" w:hAnsi="Times New Roman"/>
          <w:b/>
          <w:bCs/>
          <w:kern w:val="0"/>
          <w:sz w:val="24"/>
          <w:szCs w:val="24"/>
          <w:u w:val="single"/>
          <w:lang w:eastAsia="fr-FR"/>
        </w:rPr>
        <w:t>à l’unanimité</w:t>
      </w:r>
      <w:r>
        <w:rPr>
          <w:rFonts w:ascii="Times New Roman" w:eastAsia="Times New Roman" w:hAnsi="Times New Roman"/>
          <w:b/>
          <w:bCs/>
          <w:kern w:val="0"/>
          <w:sz w:val="24"/>
          <w:szCs w:val="24"/>
          <w:lang w:eastAsia="fr-FR"/>
        </w:rPr>
        <w:t xml:space="preserve"> </w:t>
      </w:r>
    </w:p>
    <w:p w14:paraId="0DAC2F19" w14:textId="77777777" w:rsidR="005A41FE" w:rsidRDefault="005A41FE">
      <w:pPr>
        <w:spacing w:after="0" w:line="240" w:lineRule="auto"/>
        <w:jc w:val="right"/>
        <w:rPr>
          <w:rFonts w:ascii="Times New Roman" w:eastAsia="Times New Roman" w:hAnsi="Times New Roman"/>
          <w:b/>
          <w:bCs/>
          <w:kern w:val="0"/>
          <w:sz w:val="24"/>
          <w:szCs w:val="24"/>
          <w:lang w:eastAsia="fr-FR"/>
        </w:rPr>
      </w:pPr>
    </w:p>
    <w:p w14:paraId="21979CB6" w14:textId="77777777" w:rsidR="005A41FE" w:rsidRDefault="00000000">
      <w:pPr>
        <w:spacing w:after="0" w:line="240" w:lineRule="auto"/>
        <w:jc w:val="right"/>
      </w:pPr>
      <w:proofErr w:type="gramStart"/>
      <w:r>
        <w:rPr>
          <w:rFonts w:ascii="Times New Roman" w:eastAsia="Times New Roman" w:hAnsi="Times New Roman"/>
          <w:b/>
          <w:bCs/>
          <w:kern w:val="0"/>
          <w:sz w:val="24"/>
          <w:szCs w:val="24"/>
          <w:u w:val="single"/>
          <w:lang w:eastAsia="fr-FR"/>
        </w:rPr>
        <w:t>ou</w:t>
      </w:r>
      <w:proofErr w:type="gramEnd"/>
      <w:r>
        <w:rPr>
          <w:rFonts w:ascii="Times New Roman" w:eastAsia="Times New Roman" w:hAnsi="Times New Roman"/>
          <w:b/>
          <w:bCs/>
          <w:kern w:val="0"/>
          <w:sz w:val="24"/>
          <w:szCs w:val="24"/>
          <w:u w:val="single"/>
          <w:lang w:eastAsia="fr-FR"/>
        </w:rPr>
        <w:t> </w:t>
      </w:r>
      <w:r>
        <w:rPr>
          <w:rFonts w:ascii="Times New Roman" w:eastAsia="Times New Roman" w:hAnsi="Times New Roman"/>
          <w:b/>
          <w:bCs/>
          <w:kern w:val="0"/>
          <w:sz w:val="24"/>
          <w:szCs w:val="24"/>
          <w:lang w:eastAsia="fr-FR"/>
        </w:rPr>
        <w:t xml:space="preserve">: </w:t>
      </w:r>
      <w:r>
        <w:rPr>
          <w:rFonts w:ascii="Times New Roman" w:eastAsia="Times New Roman" w:hAnsi="Times New Roman"/>
          <w:kern w:val="0"/>
          <w:sz w:val="24"/>
          <w:szCs w:val="24"/>
          <w:lang w:eastAsia="fr-FR"/>
        </w:rPr>
        <w:t>[Nombre] POUR — [Nombre] CONTRE — [Nombre] ABSTENTIONS</w:t>
      </w:r>
    </w:p>
    <w:p w14:paraId="5063C8A9" w14:textId="77777777" w:rsidR="005A41FE" w:rsidRDefault="005A41FE">
      <w:pPr>
        <w:spacing w:after="0" w:line="240" w:lineRule="auto"/>
        <w:rPr>
          <w:rFonts w:ascii="Times New Roman" w:eastAsia="Times New Roman" w:hAnsi="Times New Roman"/>
          <w:kern w:val="0"/>
          <w:sz w:val="24"/>
          <w:szCs w:val="24"/>
          <w:lang w:eastAsia="fr-FR"/>
        </w:rPr>
      </w:pPr>
    </w:p>
    <w:p w14:paraId="1F15CD5E" w14:textId="77777777" w:rsidR="005A41FE" w:rsidRDefault="00000000">
      <w:pPr>
        <w:spacing w:after="0" w:line="240" w:lineRule="auto"/>
        <w:jc w:val="right"/>
      </w:pPr>
      <w:r>
        <w:rPr>
          <w:rFonts w:ascii="Times New Roman" w:eastAsia="Times New Roman" w:hAnsi="Times New Roman"/>
          <w:kern w:val="0"/>
          <w:sz w:val="24"/>
          <w:szCs w:val="24"/>
          <w:lang w:eastAsia="fr-FR"/>
        </w:rPr>
        <w:t xml:space="preserve">À transmettre à l'IEN de circonscription, avec copie au </w:t>
      </w:r>
      <w:r>
        <w:rPr>
          <w:rFonts w:ascii="Times New Roman" w:eastAsia="Times New Roman" w:hAnsi="Times New Roman"/>
          <w:b/>
          <w:bCs/>
          <w:kern w:val="0"/>
          <w:sz w:val="24"/>
          <w:szCs w:val="24"/>
          <w:lang w:eastAsia="fr-FR"/>
        </w:rPr>
        <w:t>SNUDI-</w:t>
      </w:r>
      <w:r>
        <w:rPr>
          <w:rFonts w:ascii="Times New Roman" w:eastAsia="Times New Roman" w:hAnsi="Times New Roman"/>
          <w:b/>
          <w:bCs/>
          <w:i/>
          <w:iCs/>
          <w:color w:val="EE0000"/>
          <w:kern w:val="0"/>
          <w:sz w:val="24"/>
          <w:szCs w:val="24"/>
          <w:lang w:eastAsia="fr-FR"/>
        </w:rPr>
        <w:t>FO</w:t>
      </w:r>
      <w:r>
        <w:rPr>
          <w:rFonts w:ascii="Times New Roman" w:eastAsia="Times New Roman" w:hAnsi="Times New Roman"/>
          <w:b/>
          <w:bCs/>
          <w:kern w:val="0"/>
          <w:sz w:val="24"/>
          <w:szCs w:val="24"/>
          <w:lang w:eastAsia="fr-FR"/>
        </w:rPr>
        <w:t xml:space="preserve"> 49</w:t>
      </w:r>
      <w:r>
        <w:rPr>
          <w:rFonts w:ascii="Times New Roman" w:eastAsia="Times New Roman" w:hAnsi="Times New Roman"/>
          <w:kern w:val="0"/>
          <w:sz w:val="24"/>
          <w:szCs w:val="24"/>
          <w:lang w:eastAsia="fr-FR"/>
        </w:rPr>
        <w:t>.</w:t>
      </w:r>
      <w:r>
        <w:rPr>
          <w:rFonts w:ascii="Times New Roman" w:eastAsia="Times New Roman" w:hAnsi="Times New Roman"/>
          <w:noProof/>
          <w:kern w:val="0"/>
          <w:sz w:val="24"/>
          <w:szCs w:val="24"/>
          <w:lang w:eastAsia="fr-FR"/>
        </w:rPr>
        <mc:AlternateContent>
          <mc:Choice Requires="wps">
            <w:drawing>
              <wp:inline distT="0" distB="0" distL="0" distR="0" wp14:anchorId="6548D676" wp14:editId="3658607C">
                <wp:extent cx="0" cy="9528"/>
                <wp:effectExtent l="0" t="0" r="38100" b="28572"/>
                <wp:docPr id="283814123" name="Horizontal Line 2"/>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79D4A45C" id="Horizontal Line 2"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22745E0D" w14:textId="77777777" w:rsidR="005A41FE" w:rsidRDefault="005A41FE"/>
    <w:sectPr w:rsidR="005A41FE">
      <w:pgSz w:w="11906" w:h="16838"/>
      <w:pgMar w:top="567" w:right="849" w:bottom="709"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B4FCA" w14:textId="77777777" w:rsidR="009332EE" w:rsidRDefault="009332EE">
      <w:pPr>
        <w:spacing w:after="0" w:line="240" w:lineRule="auto"/>
      </w:pPr>
      <w:r>
        <w:separator/>
      </w:r>
    </w:p>
  </w:endnote>
  <w:endnote w:type="continuationSeparator" w:id="0">
    <w:p w14:paraId="738D4F5B" w14:textId="77777777" w:rsidR="009332EE" w:rsidRDefault="00933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C5678" w14:textId="77777777" w:rsidR="009332EE" w:rsidRDefault="009332EE">
      <w:pPr>
        <w:spacing w:after="0" w:line="240" w:lineRule="auto"/>
      </w:pPr>
      <w:r>
        <w:rPr>
          <w:color w:val="000000"/>
        </w:rPr>
        <w:separator/>
      </w:r>
    </w:p>
  </w:footnote>
  <w:footnote w:type="continuationSeparator" w:id="0">
    <w:p w14:paraId="38D4DB67" w14:textId="77777777" w:rsidR="009332EE" w:rsidRDefault="009332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023B6"/>
    <w:multiLevelType w:val="multilevel"/>
    <w:tmpl w:val="856026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72DF1676"/>
    <w:multiLevelType w:val="multilevel"/>
    <w:tmpl w:val="B750FFE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1733893537">
    <w:abstractNumId w:val="0"/>
  </w:num>
  <w:num w:numId="2" w16cid:durableId="1308976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A41FE"/>
    <w:rsid w:val="005A41FE"/>
    <w:rsid w:val="008C5AC6"/>
    <w:rsid w:val="009332EE"/>
    <w:rsid w:val="00C71064"/>
    <w:rsid w:val="00D17E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D0252"/>
  <w15:docId w15:val="{D2BB180D-DC96-4E30-B5F3-4C4F4E60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fr-FR"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Titre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Titre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Titre7">
    <w:name w:val="heading 7"/>
    <w:basedOn w:val="Normal"/>
    <w:next w:val="Normal"/>
    <w:pPr>
      <w:keepNext/>
      <w:keepLines/>
      <w:spacing w:before="40" w:after="0"/>
      <w:outlineLvl w:val="6"/>
    </w:pPr>
    <w:rPr>
      <w:rFonts w:eastAsia="Times New Roman"/>
      <w:color w:val="595959"/>
    </w:rPr>
  </w:style>
  <w:style w:type="paragraph" w:styleId="Titre8">
    <w:name w:val="heading 8"/>
    <w:basedOn w:val="Normal"/>
    <w:next w:val="Normal"/>
    <w:pPr>
      <w:keepNext/>
      <w:keepLines/>
      <w:spacing w:after="0"/>
      <w:outlineLvl w:val="7"/>
    </w:pPr>
    <w:rPr>
      <w:rFonts w:eastAsia="Times New Roman"/>
      <w:i/>
      <w:iCs/>
      <w:color w:val="272727"/>
    </w:rPr>
  </w:style>
  <w:style w:type="paragraph" w:styleId="Titre9">
    <w:name w:val="heading 9"/>
    <w:basedOn w:val="Normal"/>
    <w:next w:val="Normal"/>
    <w:pPr>
      <w:keepNext/>
      <w:keepLines/>
      <w:spacing w:after="0"/>
      <w:outlineLvl w:val="8"/>
    </w:pPr>
    <w:rPr>
      <w:rFonts w:eastAsia="Times New Roman"/>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rPr>
      <w:rFonts w:ascii="Aptos Display" w:eastAsia="Times New Roman" w:hAnsi="Aptos Display" w:cs="Times New Roman"/>
      <w:color w:val="0F4761"/>
      <w:sz w:val="40"/>
      <w:szCs w:val="40"/>
    </w:rPr>
  </w:style>
  <w:style w:type="character" w:customStyle="1" w:styleId="Titre2Car">
    <w:name w:val="Titre 2 Car"/>
    <w:basedOn w:val="Policepardfaut"/>
    <w:rPr>
      <w:rFonts w:ascii="Aptos Display" w:eastAsia="Times New Roman" w:hAnsi="Aptos Display" w:cs="Times New Roman"/>
      <w:color w:val="0F4761"/>
      <w:sz w:val="32"/>
      <w:szCs w:val="32"/>
    </w:rPr>
  </w:style>
  <w:style w:type="character" w:customStyle="1" w:styleId="Titre3Car">
    <w:name w:val="Titre 3 Car"/>
    <w:basedOn w:val="Policepardfaut"/>
    <w:rPr>
      <w:rFonts w:eastAsia="Times New Roman" w:cs="Times New Roman"/>
      <w:color w:val="0F4761"/>
      <w:sz w:val="28"/>
      <w:szCs w:val="28"/>
    </w:rPr>
  </w:style>
  <w:style w:type="character" w:customStyle="1" w:styleId="Titre4Car">
    <w:name w:val="Titre 4 Car"/>
    <w:basedOn w:val="Policepardfaut"/>
    <w:rPr>
      <w:rFonts w:eastAsia="Times New Roman" w:cs="Times New Roman"/>
      <w:i/>
      <w:iCs/>
      <w:color w:val="0F4761"/>
    </w:rPr>
  </w:style>
  <w:style w:type="character" w:customStyle="1" w:styleId="Titre5Car">
    <w:name w:val="Titre 5 Car"/>
    <w:basedOn w:val="Policepardfaut"/>
    <w:rPr>
      <w:rFonts w:eastAsia="Times New Roman" w:cs="Times New Roman"/>
      <w:color w:val="0F4761"/>
    </w:rPr>
  </w:style>
  <w:style w:type="character" w:customStyle="1" w:styleId="Titre6Car">
    <w:name w:val="Titre 6 Car"/>
    <w:basedOn w:val="Policepardfaut"/>
    <w:rPr>
      <w:rFonts w:eastAsia="Times New Roman" w:cs="Times New Roman"/>
      <w:i/>
      <w:iCs/>
      <w:color w:val="595959"/>
    </w:rPr>
  </w:style>
  <w:style w:type="character" w:customStyle="1" w:styleId="Titre7Car">
    <w:name w:val="Titre 7 Car"/>
    <w:basedOn w:val="Policepardfaut"/>
    <w:rPr>
      <w:rFonts w:eastAsia="Times New Roman" w:cs="Times New Roman"/>
      <w:color w:val="595959"/>
    </w:rPr>
  </w:style>
  <w:style w:type="character" w:customStyle="1" w:styleId="Titre8Car">
    <w:name w:val="Titre 8 Car"/>
    <w:basedOn w:val="Policepardfaut"/>
    <w:rPr>
      <w:rFonts w:eastAsia="Times New Roman" w:cs="Times New Roman"/>
      <w:i/>
      <w:iCs/>
      <w:color w:val="272727"/>
    </w:rPr>
  </w:style>
  <w:style w:type="character" w:customStyle="1" w:styleId="Titre9Car">
    <w:name w:val="Titre 9 Car"/>
    <w:basedOn w:val="Policepardfaut"/>
    <w:rPr>
      <w:rFonts w:eastAsia="Times New Roman" w:cs="Times New Roman"/>
      <w:color w:val="272727"/>
    </w:rPr>
  </w:style>
  <w:style w:type="paragraph" w:styleId="Titr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reCar">
    <w:name w:val="Titre Car"/>
    <w:basedOn w:val="Policepardfaut"/>
    <w:rPr>
      <w:rFonts w:ascii="Aptos Display" w:eastAsia="Times New Roman" w:hAnsi="Aptos Display" w:cs="Times New Roman"/>
      <w:spacing w:val="-10"/>
      <w:kern w:val="3"/>
      <w:sz w:val="56"/>
      <w:szCs w:val="56"/>
    </w:rPr>
  </w:style>
  <w:style w:type="paragraph" w:styleId="Sous-titre">
    <w:name w:val="Subtitle"/>
    <w:basedOn w:val="Normal"/>
    <w:next w:val="Normal"/>
    <w:uiPriority w:val="11"/>
    <w:qFormat/>
    <w:rPr>
      <w:rFonts w:eastAsia="Times New Roman"/>
      <w:color w:val="595959"/>
      <w:spacing w:val="15"/>
      <w:sz w:val="28"/>
      <w:szCs w:val="28"/>
    </w:rPr>
  </w:style>
  <w:style w:type="character" w:customStyle="1" w:styleId="Sous-titreCar">
    <w:name w:val="Sous-titre Car"/>
    <w:basedOn w:val="Policepardfaut"/>
    <w:rPr>
      <w:rFonts w:eastAsia="Times New Roman" w:cs="Times New Roman"/>
      <w:color w:val="595959"/>
      <w:spacing w:val="15"/>
      <w:sz w:val="28"/>
      <w:szCs w:val="28"/>
    </w:rPr>
  </w:style>
  <w:style w:type="paragraph" w:styleId="Citation">
    <w:name w:val="Quote"/>
    <w:basedOn w:val="Normal"/>
    <w:next w:val="Normal"/>
    <w:pPr>
      <w:spacing w:before="160"/>
      <w:jc w:val="center"/>
    </w:pPr>
    <w:rPr>
      <w:i/>
      <w:iCs/>
      <w:color w:val="404040"/>
    </w:rPr>
  </w:style>
  <w:style w:type="character" w:customStyle="1" w:styleId="CitationCar">
    <w:name w:val="Citation Car"/>
    <w:basedOn w:val="Policepardfaut"/>
    <w:rPr>
      <w:i/>
      <w:iCs/>
      <w:color w:val="404040"/>
    </w:rPr>
  </w:style>
  <w:style w:type="paragraph" w:styleId="Paragraphedeliste">
    <w:name w:val="List Paragraph"/>
    <w:basedOn w:val="Normal"/>
    <w:pPr>
      <w:ind w:left="720"/>
      <w:contextualSpacing/>
    </w:pPr>
  </w:style>
  <w:style w:type="character" w:styleId="Accentuationintense">
    <w:name w:val="Intense Emphasis"/>
    <w:basedOn w:val="Policepardfaut"/>
    <w:rPr>
      <w:i/>
      <w:iCs/>
      <w:color w:val="0F4761"/>
    </w:rPr>
  </w:style>
  <w:style w:type="paragraph" w:styleId="Citationintens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basedOn w:val="Policepardfaut"/>
    <w:rPr>
      <w:i/>
      <w:iCs/>
      <w:color w:val="0F4761"/>
    </w:rPr>
  </w:style>
  <w:style w:type="character" w:styleId="Rfrenceintense">
    <w:name w:val="Intense Reference"/>
    <w:basedOn w:val="Policepardfau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480</Words>
  <Characters>2643</Characters>
  <Application>Microsoft Office Word</Application>
  <DocSecurity>0</DocSecurity>
  <Lines>22</Lines>
  <Paragraphs>6</Paragraphs>
  <ScaleCrop>false</ScaleCrop>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Warnault</dc:creator>
  <dc:description/>
  <cp:lastModifiedBy>Cathy Gadbin</cp:lastModifiedBy>
  <cp:revision>2</cp:revision>
  <cp:lastPrinted>2026-09-07T12:23:00Z</cp:lastPrinted>
  <dcterms:created xsi:type="dcterms:W3CDTF">2026-09-14T13:44:00Z</dcterms:created>
  <dcterms:modified xsi:type="dcterms:W3CDTF">2026-09-14T13:44:00Z</dcterms:modified>
</cp:coreProperties>
</file>